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C0480" w14:textId="77777777"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69658AA6" w14:textId="1506889D" w:rsidR="001C469D" w:rsidRPr="001C469D" w:rsidRDefault="001C469D" w:rsidP="00624B33">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7784EE93"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1C1694D" w14:textId="77777777" w:rsidR="001C469D" w:rsidRP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3F17807" w14:textId="395D67F1" w:rsidR="001C469D" w:rsidRDefault="001C469D" w:rsidP="00624B33">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4F6969E2" w14:textId="77777777" w:rsidR="00624B33" w:rsidRPr="001C469D" w:rsidRDefault="00624B33" w:rsidP="00624B33">
      <w:pPr>
        <w:spacing w:after="0" w:line="240" w:lineRule="auto"/>
        <w:jc w:val="center"/>
        <w:rPr>
          <w:rFonts w:ascii="Times New Roman" w:hAnsi="Times New Roman" w:cs="Times New Roman"/>
          <w:b/>
          <w:sz w:val="28"/>
          <w:szCs w:val="28"/>
        </w:rPr>
      </w:pPr>
    </w:p>
    <w:p w14:paraId="51968234" w14:textId="0327548B" w:rsidR="001C469D" w:rsidRDefault="00E80F7F" w:rsidP="00624B3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003E07DB" w:rsidRPr="003E07DB">
        <w:rPr>
          <w:rFonts w:ascii="Times New Roman" w:hAnsi="Times New Roman" w:cs="Times New Roman"/>
          <w:b/>
          <w:bCs/>
          <w:sz w:val="28"/>
          <w:szCs w:val="28"/>
        </w:rPr>
        <w:t xml:space="preserve"> международного бизнеса</w:t>
      </w:r>
    </w:p>
    <w:p w14:paraId="6BD74B72" w14:textId="2B972097" w:rsidR="003E07DB" w:rsidRDefault="003E07DB" w:rsidP="00624B33">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sidR="00782CF7">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5CF3AB40" w14:textId="77777777" w:rsidR="00624B33" w:rsidRPr="003E07DB" w:rsidRDefault="00624B33" w:rsidP="00624B33">
      <w:pPr>
        <w:spacing w:after="0" w:line="240" w:lineRule="auto"/>
        <w:jc w:val="center"/>
        <w:rPr>
          <w:rFonts w:ascii="Times New Roman" w:hAnsi="Times New Roman" w:cs="Times New Roman"/>
          <w:b/>
          <w:bCs/>
          <w:sz w:val="28"/>
          <w:szCs w:val="28"/>
        </w:rPr>
      </w:pPr>
    </w:p>
    <w:tbl>
      <w:tblPr>
        <w:tblW w:w="13467" w:type="dxa"/>
        <w:tblLook w:val="04A0" w:firstRow="1" w:lastRow="0" w:firstColumn="1" w:lastColumn="0" w:noHBand="0" w:noVBand="1"/>
      </w:tblPr>
      <w:tblGrid>
        <w:gridCol w:w="5245"/>
        <w:gridCol w:w="4111"/>
        <w:gridCol w:w="4111"/>
      </w:tblGrid>
      <w:tr w:rsidR="006D1169" w:rsidRPr="00D156B6" w14:paraId="46A844C9" w14:textId="58B48696" w:rsidTr="006D1169">
        <w:tc>
          <w:tcPr>
            <w:tcW w:w="5245" w:type="dxa"/>
            <w:shd w:val="clear" w:color="auto" w:fill="auto"/>
          </w:tcPr>
          <w:p w14:paraId="5BF04D91" w14:textId="4707494E" w:rsidR="006D1169" w:rsidRPr="006D1169" w:rsidRDefault="006D1169" w:rsidP="0093175F">
            <w:pPr>
              <w:spacing w:after="0" w:line="240" w:lineRule="auto"/>
              <w:rPr>
                <w:rFonts w:ascii="Times New Roman" w:eastAsia="Times New Roman" w:hAnsi="Times New Roman" w:cs="Times New Roman"/>
                <w:sz w:val="28"/>
                <w:szCs w:val="28"/>
              </w:rPr>
            </w:pPr>
          </w:p>
        </w:tc>
        <w:tc>
          <w:tcPr>
            <w:tcW w:w="4111" w:type="dxa"/>
            <w:shd w:val="clear" w:color="auto" w:fill="auto"/>
          </w:tcPr>
          <w:p w14:paraId="2CDC9CBA" w14:textId="77777777" w:rsidR="006D1169" w:rsidRPr="006D1169" w:rsidRDefault="006D1169" w:rsidP="00696D65">
            <w:pPr>
              <w:spacing w:after="0"/>
              <w:rPr>
                <w:rFonts w:ascii="Times New Roman" w:hAnsi="Times New Roman" w:cs="Times New Roman"/>
                <w:b/>
                <w:bCs/>
                <w:caps/>
                <w:sz w:val="28"/>
                <w:szCs w:val="28"/>
                <w:lang w:eastAsia="zh-CN"/>
              </w:rPr>
            </w:pPr>
            <w:r w:rsidRPr="006D1169">
              <w:rPr>
                <w:rFonts w:ascii="Times New Roman" w:hAnsi="Times New Roman" w:cs="Times New Roman"/>
                <w:b/>
                <w:bCs/>
                <w:caps/>
                <w:sz w:val="28"/>
                <w:szCs w:val="28"/>
                <w:lang w:eastAsia="zh-CN"/>
              </w:rPr>
              <w:t>Утверждаю</w:t>
            </w:r>
          </w:p>
          <w:p w14:paraId="26755860" w14:textId="77777777" w:rsidR="006D1169" w:rsidRPr="006D1169" w:rsidRDefault="006D1169" w:rsidP="0093175F">
            <w:pPr>
              <w:spacing w:after="0" w:line="240" w:lineRule="auto"/>
              <w:ind w:right="11"/>
              <w:rPr>
                <w:rFonts w:ascii="Times New Roman" w:hAnsi="Times New Roman" w:cs="Times New Roman"/>
                <w:sz w:val="28"/>
                <w:szCs w:val="28"/>
                <w:lang w:eastAsia="en-US"/>
              </w:rPr>
            </w:pPr>
            <w:r w:rsidRPr="006D1169">
              <w:rPr>
                <w:rFonts w:ascii="Times New Roman" w:hAnsi="Times New Roman" w:cs="Times New Roman"/>
                <w:sz w:val="28"/>
                <w:szCs w:val="28"/>
                <w:lang w:eastAsia="en-US"/>
              </w:rPr>
              <w:t>Проректор по учебной и</w:t>
            </w:r>
          </w:p>
          <w:p w14:paraId="7ECC1551" w14:textId="77777777" w:rsidR="006D1169" w:rsidRPr="006D1169" w:rsidRDefault="006D1169" w:rsidP="0093175F">
            <w:pPr>
              <w:spacing w:after="0" w:line="240" w:lineRule="auto"/>
              <w:ind w:right="11"/>
              <w:rPr>
                <w:rFonts w:ascii="Times New Roman" w:hAnsi="Times New Roman" w:cs="Times New Roman"/>
                <w:sz w:val="28"/>
                <w:szCs w:val="28"/>
                <w:lang w:eastAsia="en-US"/>
              </w:rPr>
            </w:pPr>
            <w:r w:rsidRPr="006D1169">
              <w:rPr>
                <w:rFonts w:ascii="Times New Roman" w:hAnsi="Times New Roman" w:cs="Times New Roman"/>
                <w:sz w:val="28"/>
                <w:szCs w:val="28"/>
                <w:lang w:eastAsia="en-US"/>
              </w:rPr>
              <w:t>методической работе</w:t>
            </w:r>
          </w:p>
          <w:p w14:paraId="115EBB73" w14:textId="77777777" w:rsidR="006D1169" w:rsidRPr="006D1169" w:rsidRDefault="006D1169" w:rsidP="0093175F">
            <w:pPr>
              <w:spacing w:after="0" w:line="240" w:lineRule="auto"/>
              <w:rPr>
                <w:rFonts w:ascii="Times New Roman" w:hAnsi="Times New Roman" w:cs="Times New Roman"/>
                <w:sz w:val="28"/>
                <w:szCs w:val="28"/>
                <w:lang w:eastAsia="en-US"/>
              </w:rPr>
            </w:pPr>
          </w:p>
          <w:p w14:paraId="7A49D628" w14:textId="26B7B34C" w:rsidR="006D1169" w:rsidRPr="006D1169" w:rsidRDefault="006D1169" w:rsidP="0093175F">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6D1169">
              <w:rPr>
                <w:rFonts w:ascii="Times New Roman" w:eastAsia="Calibri" w:hAnsi="Times New Roman" w:cs="Times New Roman"/>
                <w:bCs/>
                <w:sz w:val="28"/>
                <w:szCs w:val="28"/>
                <w:lang w:eastAsia="zh-CN"/>
              </w:rPr>
              <w:t>Е.А. Каменева</w:t>
            </w:r>
          </w:p>
          <w:p w14:paraId="7DA9C340" w14:textId="3026104D" w:rsidR="006D1169" w:rsidRPr="006D1169" w:rsidRDefault="006C782A" w:rsidP="0093175F">
            <w:pPr>
              <w:spacing w:after="0" w:line="240" w:lineRule="auto"/>
              <w:rPr>
                <w:rFonts w:ascii="Times New Roman" w:hAnsi="Times New Roman" w:cs="Times New Roman"/>
                <w:sz w:val="28"/>
                <w:szCs w:val="28"/>
                <w:lang w:eastAsia="zh-CN"/>
              </w:rPr>
            </w:pPr>
            <w:r>
              <w:rPr>
                <w:rFonts w:ascii="Times New Roman" w:hAnsi="Times New Roman" w:cs="Times New Roman"/>
                <w:sz w:val="28"/>
                <w:szCs w:val="28"/>
                <w:lang w:eastAsia="zh-CN"/>
              </w:rPr>
              <w:t>20.03.</w:t>
            </w:r>
            <w:r w:rsidR="006D1169" w:rsidRPr="006D1169">
              <w:rPr>
                <w:rFonts w:ascii="Times New Roman" w:hAnsi="Times New Roman" w:cs="Times New Roman"/>
                <w:sz w:val="28"/>
                <w:szCs w:val="28"/>
                <w:lang w:eastAsia="zh-CN"/>
              </w:rPr>
              <w:t>2024 г.</w:t>
            </w:r>
            <w:bookmarkStart w:id="0" w:name="_GoBack"/>
            <w:bookmarkEnd w:id="0"/>
          </w:p>
          <w:p w14:paraId="74B45EDD" w14:textId="77777777" w:rsidR="006D1169" w:rsidRPr="006D1169" w:rsidRDefault="006D1169" w:rsidP="00696D65">
            <w:pPr>
              <w:spacing w:after="0" w:line="240" w:lineRule="auto"/>
              <w:jc w:val="right"/>
              <w:rPr>
                <w:rFonts w:ascii="Times New Roman" w:eastAsia="Times New Roman" w:hAnsi="Times New Roman" w:cs="Times New Roman"/>
                <w:sz w:val="28"/>
                <w:szCs w:val="28"/>
              </w:rPr>
            </w:pPr>
          </w:p>
        </w:tc>
        <w:tc>
          <w:tcPr>
            <w:tcW w:w="4111" w:type="dxa"/>
          </w:tcPr>
          <w:p w14:paraId="209C20D4" w14:textId="77777777" w:rsidR="006D1169" w:rsidRPr="006D1169" w:rsidRDefault="006D1169" w:rsidP="00696D65">
            <w:pPr>
              <w:spacing w:after="0"/>
              <w:rPr>
                <w:rFonts w:ascii="Times New Roman" w:hAnsi="Times New Roman" w:cs="Times New Roman"/>
                <w:b/>
                <w:bCs/>
                <w:caps/>
                <w:sz w:val="28"/>
                <w:szCs w:val="28"/>
                <w:lang w:eastAsia="zh-CN"/>
              </w:rPr>
            </w:pPr>
          </w:p>
        </w:tc>
      </w:tr>
    </w:tbl>
    <w:p w14:paraId="00B8E41A" w14:textId="77777777" w:rsidR="006D1169" w:rsidRDefault="006D1169" w:rsidP="00782CF7">
      <w:pPr>
        <w:shd w:val="clear" w:color="auto" w:fill="FFFFFF"/>
        <w:tabs>
          <w:tab w:val="left" w:pos="0"/>
        </w:tabs>
        <w:spacing w:after="120" w:line="240" w:lineRule="auto"/>
        <w:jc w:val="center"/>
        <w:rPr>
          <w:rFonts w:ascii="Times New Roman" w:hAnsi="Times New Roman" w:cs="Times New Roman"/>
          <w:b/>
          <w:color w:val="000000"/>
          <w:sz w:val="28"/>
          <w:szCs w:val="28"/>
        </w:rPr>
      </w:pPr>
    </w:p>
    <w:p w14:paraId="49486E31" w14:textId="2E229B9F" w:rsidR="001C469D" w:rsidRPr="001C469D" w:rsidRDefault="00827C51" w:rsidP="00782CF7">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В.С. Минчичова</w:t>
      </w:r>
    </w:p>
    <w:p w14:paraId="1809175F" w14:textId="77777777" w:rsidR="001844B5" w:rsidRDefault="001844B5" w:rsidP="001C469D">
      <w:pPr>
        <w:shd w:val="clear" w:color="auto" w:fill="FFFFFF"/>
        <w:ind w:left="28"/>
        <w:jc w:val="center"/>
        <w:rPr>
          <w:rFonts w:ascii="Times New Roman" w:hAnsi="Times New Roman" w:cs="Times New Roman"/>
          <w:b/>
          <w:color w:val="000000"/>
          <w:sz w:val="28"/>
          <w:szCs w:val="28"/>
        </w:rPr>
      </w:pPr>
      <w:bookmarkStart w:id="1" w:name="_Hlk132809750"/>
    </w:p>
    <w:p w14:paraId="14DD1847" w14:textId="786071C1" w:rsidR="009A04B7" w:rsidRPr="00666A37" w:rsidRDefault="009A04B7" w:rsidP="00666A37">
      <w:pPr>
        <w:shd w:val="clear" w:color="auto" w:fill="FFFFFF"/>
        <w:ind w:left="28"/>
        <w:jc w:val="center"/>
        <w:rPr>
          <w:rFonts w:ascii="Times New Roman" w:hAnsi="Times New Roman" w:cs="Times New Roman"/>
          <w:b/>
          <w:color w:val="000000"/>
          <w:sz w:val="28"/>
          <w:szCs w:val="28"/>
        </w:rPr>
      </w:pPr>
      <w:r w:rsidRPr="009A04B7">
        <w:rPr>
          <w:rFonts w:ascii="Times New Roman" w:hAnsi="Times New Roman" w:cs="Times New Roman"/>
          <w:b/>
          <w:color w:val="000000"/>
          <w:sz w:val="28"/>
          <w:szCs w:val="28"/>
        </w:rPr>
        <w:t>МЕЖДУНАРОДНЫЕ ЭКОНОМИЧЕСКИЕ СТРАТЕГИИ УСТОЙЧИВОГО РАЗВИТИЯ ЭНЕРГЕТИЧЕСКИХ КОМПАНИЙ</w:t>
      </w:r>
      <w:bookmarkEnd w:id="1"/>
    </w:p>
    <w:p w14:paraId="050F392D" w14:textId="0AB9CC3E" w:rsidR="001C469D" w:rsidRPr="001C469D" w:rsidRDefault="001C469D" w:rsidP="001844B5">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34113642" w14:textId="61D2B904"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sidR="00D727CF">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sidR="00624B33">
        <w:rPr>
          <w:rFonts w:ascii="Times New Roman" w:hAnsi="Times New Roman" w:cs="Times New Roman"/>
          <w:sz w:val="28"/>
          <w:szCs w:val="28"/>
        </w:rPr>
        <w:t xml:space="preserve"> подготовки</w:t>
      </w:r>
    </w:p>
    <w:p w14:paraId="135B63B0" w14:textId="77777777" w:rsidR="001C469D" w:rsidRPr="001C469D" w:rsidRDefault="001C469D" w:rsidP="001844B5">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340C0505" w14:textId="77777777" w:rsidR="001C469D" w:rsidRPr="001C469D" w:rsidRDefault="007E1794"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4C295F7E" w14:textId="70AB3EC2" w:rsidR="00002C0D" w:rsidRDefault="00002C0D" w:rsidP="001844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002C0D">
        <w:rPr>
          <w:rFonts w:ascii="Times New Roman" w:hAnsi="Times New Roman" w:cs="Times New Roman"/>
          <w:sz w:val="28"/>
          <w:szCs w:val="28"/>
        </w:rPr>
        <w:t>Международн</w:t>
      </w:r>
      <w:r w:rsidR="001A6246">
        <w:rPr>
          <w:rFonts w:ascii="Times New Roman" w:hAnsi="Times New Roman" w:cs="Times New Roman"/>
          <w:sz w:val="28"/>
          <w:szCs w:val="28"/>
        </w:rPr>
        <w:t>ый энергетический бизнес</w:t>
      </w:r>
      <w:r w:rsidRPr="00002C0D">
        <w:rPr>
          <w:rFonts w:ascii="Times New Roman" w:hAnsi="Times New Roman" w:cs="Times New Roman"/>
          <w:sz w:val="28"/>
          <w:szCs w:val="28"/>
        </w:rPr>
        <w:t xml:space="preserve"> </w:t>
      </w:r>
    </w:p>
    <w:p w14:paraId="6A4133F8" w14:textId="769A2D5C" w:rsidR="00DC32C6" w:rsidRPr="004B6D11" w:rsidRDefault="00002C0D" w:rsidP="001844B5">
      <w:pPr>
        <w:spacing w:after="0" w:line="240" w:lineRule="auto"/>
        <w:jc w:val="center"/>
        <w:rPr>
          <w:rFonts w:ascii="Times New Roman" w:hAnsi="Times New Roman" w:cs="Times New Roman"/>
          <w:sz w:val="28"/>
          <w:szCs w:val="28"/>
        </w:rPr>
      </w:pPr>
      <w:r w:rsidRPr="00002C0D">
        <w:rPr>
          <w:rFonts w:ascii="Times New Roman" w:hAnsi="Times New Roman" w:cs="Times New Roman"/>
          <w:sz w:val="28"/>
          <w:szCs w:val="28"/>
        </w:rPr>
        <w:t>(с частичной реализацией на английском языке)</w:t>
      </w:r>
      <w:r w:rsidR="004E6085">
        <w:rPr>
          <w:rFonts w:ascii="Times New Roman" w:hAnsi="Times New Roman" w:cs="Times New Roman"/>
          <w:sz w:val="28"/>
          <w:szCs w:val="28"/>
        </w:rPr>
        <w:t>»</w:t>
      </w:r>
    </w:p>
    <w:p w14:paraId="6273B112" w14:textId="77777777" w:rsidR="00002C0D" w:rsidRDefault="00002C0D"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231012DE" w14:textId="77777777" w:rsidR="001844B5" w:rsidRDefault="001844B5"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0B5CE2AC" w14:textId="4C2ADA93" w:rsidR="007E1794" w:rsidRPr="001844B5"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1844B5">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14:paraId="05709FE1" w14:textId="1C96EA03" w:rsidR="007E1794" w:rsidRPr="006D1169"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6D1169">
        <w:rPr>
          <w:rFonts w:ascii="Times New Roman" w:eastAsia="Calibri" w:hAnsi="Times New Roman" w:cs="Times New Roman"/>
          <w:i/>
          <w:sz w:val="28"/>
          <w:szCs w:val="28"/>
        </w:rPr>
        <w:t xml:space="preserve">(протокол </w:t>
      </w:r>
      <w:r w:rsidR="001844B5" w:rsidRPr="006D1169">
        <w:rPr>
          <w:rFonts w:ascii="Times New Roman" w:eastAsia="Calibri" w:hAnsi="Times New Roman" w:cs="Times New Roman"/>
          <w:i/>
          <w:sz w:val="28"/>
          <w:szCs w:val="28"/>
        </w:rPr>
        <w:t xml:space="preserve">№ </w:t>
      </w:r>
      <w:r w:rsidR="00454226">
        <w:rPr>
          <w:rFonts w:ascii="Times New Roman" w:eastAsia="Calibri" w:hAnsi="Times New Roman" w:cs="Times New Roman"/>
          <w:i/>
          <w:sz w:val="28"/>
          <w:szCs w:val="28"/>
        </w:rPr>
        <w:t>44</w:t>
      </w:r>
      <w:r w:rsidR="001844B5" w:rsidRPr="006D1169">
        <w:rPr>
          <w:rFonts w:ascii="Times New Roman" w:eastAsia="Calibri" w:hAnsi="Times New Roman" w:cs="Times New Roman"/>
          <w:i/>
          <w:sz w:val="28"/>
          <w:szCs w:val="28"/>
        </w:rPr>
        <w:t xml:space="preserve"> от </w:t>
      </w:r>
      <w:r w:rsidR="00454226">
        <w:rPr>
          <w:rFonts w:ascii="Times New Roman" w:eastAsia="Calibri" w:hAnsi="Times New Roman" w:cs="Times New Roman"/>
          <w:i/>
          <w:sz w:val="28"/>
          <w:szCs w:val="28"/>
        </w:rPr>
        <w:t>19 марта</w:t>
      </w:r>
      <w:r w:rsidR="0093175F" w:rsidRPr="006D1169">
        <w:rPr>
          <w:rFonts w:ascii="Times New Roman" w:eastAsia="Calibri" w:hAnsi="Times New Roman" w:cs="Times New Roman"/>
          <w:i/>
          <w:sz w:val="28"/>
          <w:szCs w:val="28"/>
        </w:rPr>
        <w:t xml:space="preserve"> </w:t>
      </w:r>
      <w:r w:rsidR="001844B5" w:rsidRPr="006D1169">
        <w:rPr>
          <w:rFonts w:ascii="Times New Roman" w:eastAsia="Calibri" w:hAnsi="Times New Roman" w:cs="Times New Roman"/>
          <w:i/>
          <w:sz w:val="28"/>
          <w:szCs w:val="28"/>
        </w:rPr>
        <w:t>202</w:t>
      </w:r>
      <w:r w:rsidR="00666A37" w:rsidRPr="006D1169">
        <w:rPr>
          <w:rFonts w:ascii="Times New Roman" w:eastAsia="Calibri" w:hAnsi="Times New Roman" w:cs="Times New Roman"/>
          <w:i/>
          <w:sz w:val="28"/>
          <w:szCs w:val="28"/>
        </w:rPr>
        <w:t>4</w:t>
      </w:r>
      <w:r w:rsidR="001844B5" w:rsidRPr="006D1169">
        <w:rPr>
          <w:rFonts w:ascii="Times New Roman" w:eastAsia="Calibri" w:hAnsi="Times New Roman" w:cs="Times New Roman"/>
          <w:i/>
          <w:sz w:val="28"/>
          <w:szCs w:val="28"/>
        </w:rPr>
        <w:t xml:space="preserve"> </w:t>
      </w:r>
      <w:r w:rsidRPr="006D1169">
        <w:rPr>
          <w:rFonts w:ascii="Times New Roman" w:eastAsia="Calibri" w:hAnsi="Times New Roman" w:cs="Times New Roman"/>
          <w:i/>
          <w:sz w:val="28"/>
          <w:szCs w:val="28"/>
        </w:rPr>
        <w:t>г.)</w:t>
      </w:r>
    </w:p>
    <w:p w14:paraId="4CB2217A" w14:textId="188FCAD4" w:rsidR="007E1794" w:rsidRPr="006D1169" w:rsidRDefault="007E179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5F64EDE5" w14:textId="77777777" w:rsidR="00D05784" w:rsidRPr="006D1169" w:rsidRDefault="00D05784" w:rsidP="007E1794">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14:paraId="6D201FA4" w14:textId="165F117F" w:rsidR="007E1794" w:rsidRPr="006D1169" w:rsidRDefault="007E1794" w:rsidP="00E80F7F">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6D1169">
        <w:rPr>
          <w:rFonts w:ascii="Times New Roman" w:eastAsia="Calibri" w:hAnsi="Times New Roman" w:cs="Times New Roman"/>
          <w:i/>
          <w:sz w:val="28"/>
          <w:szCs w:val="28"/>
        </w:rPr>
        <w:t xml:space="preserve">Одобрено </w:t>
      </w:r>
      <w:r w:rsidR="008A7104">
        <w:rPr>
          <w:rFonts w:ascii="Times New Roman" w:eastAsia="Calibri" w:hAnsi="Times New Roman" w:cs="Times New Roman"/>
          <w:i/>
          <w:sz w:val="28"/>
          <w:szCs w:val="28"/>
        </w:rPr>
        <w:t xml:space="preserve">на </w:t>
      </w:r>
      <w:r w:rsidR="00E80F7F" w:rsidRPr="006D1169">
        <w:rPr>
          <w:rFonts w:ascii="Times New Roman" w:eastAsia="Calibri" w:hAnsi="Times New Roman" w:cs="Times New Roman"/>
          <w:i/>
          <w:sz w:val="28"/>
          <w:szCs w:val="28"/>
        </w:rPr>
        <w:t>заседани</w:t>
      </w:r>
      <w:r w:rsidR="004A40A7">
        <w:rPr>
          <w:rFonts w:ascii="Times New Roman" w:eastAsia="Calibri" w:hAnsi="Times New Roman" w:cs="Times New Roman"/>
          <w:i/>
          <w:sz w:val="28"/>
          <w:szCs w:val="28"/>
        </w:rPr>
        <w:t>и</w:t>
      </w:r>
      <w:r w:rsidR="00E80F7F" w:rsidRPr="006D1169">
        <w:rPr>
          <w:rFonts w:ascii="Times New Roman" w:eastAsia="Calibri" w:hAnsi="Times New Roman" w:cs="Times New Roman"/>
          <w:i/>
          <w:sz w:val="28"/>
          <w:szCs w:val="28"/>
        </w:rPr>
        <w:t xml:space="preserve"> </w:t>
      </w:r>
      <w:r w:rsidR="00595B8E">
        <w:rPr>
          <w:rFonts w:ascii="Times New Roman" w:eastAsia="Calibri" w:hAnsi="Times New Roman" w:cs="Times New Roman"/>
          <w:i/>
          <w:sz w:val="28"/>
          <w:szCs w:val="28"/>
        </w:rPr>
        <w:t>К</w:t>
      </w:r>
      <w:r w:rsidR="00D05784" w:rsidRPr="006D1169">
        <w:rPr>
          <w:rFonts w:ascii="Times New Roman" w:eastAsia="Calibri" w:hAnsi="Times New Roman" w:cs="Times New Roman"/>
          <w:i/>
          <w:sz w:val="28"/>
          <w:szCs w:val="28"/>
        </w:rPr>
        <w:t xml:space="preserve">афедры </w:t>
      </w:r>
      <w:r w:rsidR="00DE10AC" w:rsidRPr="006D1169">
        <w:rPr>
          <w:rFonts w:ascii="Times New Roman" w:eastAsia="Calibri" w:hAnsi="Times New Roman" w:cs="Times New Roman"/>
          <w:i/>
          <w:sz w:val="28"/>
          <w:szCs w:val="28"/>
        </w:rPr>
        <w:t>международного бизнеса</w:t>
      </w:r>
    </w:p>
    <w:p w14:paraId="027C95DD" w14:textId="008E0319" w:rsidR="00595B8E" w:rsidRDefault="00595B8E" w:rsidP="00595B8E">
      <w:pPr>
        <w:widowControl w:val="0"/>
        <w:shd w:val="clear" w:color="auto" w:fill="FFFFFF"/>
        <w:autoSpaceDE w:val="0"/>
        <w:autoSpaceDN w:val="0"/>
        <w:adjustRightInd w:val="0"/>
        <w:ind w:left="28"/>
        <w:jc w:val="center"/>
        <w:rPr>
          <w:rFonts w:ascii="Times New Roman" w:hAnsi="Times New Roman"/>
          <w:i/>
          <w:sz w:val="28"/>
          <w:szCs w:val="28"/>
          <w:lang w:eastAsia="en-US"/>
        </w:rPr>
      </w:pPr>
      <w:r>
        <w:rPr>
          <w:rFonts w:ascii="Times New Roman" w:hAnsi="Times New Roman"/>
          <w:i/>
          <w:sz w:val="28"/>
          <w:szCs w:val="28"/>
          <w:lang w:eastAsia="en-US"/>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lang w:eastAsia="en-US"/>
        </w:rPr>
        <w:t>г.)</w:t>
      </w:r>
    </w:p>
    <w:p w14:paraId="661E7523" w14:textId="6D5C3214" w:rsidR="00002C0D" w:rsidRDefault="00002C0D" w:rsidP="006A2C4D">
      <w:pPr>
        <w:pStyle w:val="af0"/>
        <w:suppressAutoHyphens/>
        <w:ind w:left="0"/>
        <w:rPr>
          <w:rFonts w:ascii="Times New Roman" w:hAnsi="Times New Roman"/>
          <w:b/>
          <w:sz w:val="28"/>
          <w:szCs w:val="28"/>
        </w:rPr>
      </w:pPr>
    </w:p>
    <w:p w14:paraId="5AD8BFF5" w14:textId="48491111" w:rsidR="00D05784" w:rsidRDefault="00D05784" w:rsidP="00EA4D99">
      <w:pPr>
        <w:pStyle w:val="af0"/>
        <w:suppressAutoHyphens/>
        <w:ind w:left="0"/>
        <w:jc w:val="center"/>
        <w:rPr>
          <w:rFonts w:ascii="Times New Roman" w:hAnsi="Times New Roman"/>
          <w:b/>
          <w:sz w:val="28"/>
          <w:szCs w:val="28"/>
        </w:rPr>
      </w:pPr>
    </w:p>
    <w:p w14:paraId="362084B4" w14:textId="77777777" w:rsidR="00D05784" w:rsidRDefault="00D05784" w:rsidP="00EA4D99">
      <w:pPr>
        <w:pStyle w:val="af0"/>
        <w:suppressAutoHyphens/>
        <w:ind w:left="0"/>
        <w:jc w:val="center"/>
        <w:rPr>
          <w:rFonts w:ascii="Times New Roman" w:hAnsi="Times New Roman"/>
          <w:b/>
          <w:sz w:val="28"/>
          <w:szCs w:val="28"/>
        </w:rPr>
      </w:pPr>
    </w:p>
    <w:p w14:paraId="12034A87" w14:textId="72C4ACF1" w:rsidR="00DC32C6" w:rsidRDefault="00DC32C6" w:rsidP="00EA4D99">
      <w:pPr>
        <w:pStyle w:val="af0"/>
        <w:suppressAutoHyphens/>
        <w:ind w:left="0"/>
        <w:jc w:val="center"/>
        <w:rPr>
          <w:rFonts w:ascii="Times New Roman" w:hAnsi="Times New Roman"/>
          <w:b/>
          <w:caps/>
          <w:sz w:val="28"/>
          <w:szCs w:val="28"/>
        </w:rPr>
        <w:sectPr w:rsidR="00DC32C6" w:rsidSect="003175AE">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w:t>
      </w:r>
      <w:r w:rsidR="00DE10AC">
        <w:rPr>
          <w:rFonts w:ascii="Times New Roman" w:hAnsi="Times New Roman"/>
          <w:b/>
          <w:caps/>
          <w:sz w:val="28"/>
          <w:szCs w:val="28"/>
        </w:rPr>
        <w:t>2</w:t>
      </w:r>
      <w:r w:rsidR="00666A37">
        <w:rPr>
          <w:rFonts w:ascii="Times New Roman" w:hAnsi="Times New Roman"/>
          <w:b/>
          <w:caps/>
          <w:sz w:val="28"/>
          <w:szCs w:val="28"/>
        </w:rPr>
        <w:t>4</w:t>
      </w:r>
    </w:p>
    <w:p w14:paraId="42E78E5B" w14:textId="331B8D99" w:rsidR="00E80F7F" w:rsidRPr="00E80F7F" w:rsidRDefault="00E80F7F" w:rsidP="00E80F7F">
      <w:pPr>
        <w:spacing w:after="120" w:line="240" w:lineRule="auto"/>
        <w:jc w:val="both"/>
        <w:rPr>
          <w:rFonts w:ascii="Times New Roman" w:eastAsia="Times New Roman" w:hAnsi="Times New Roman"/>
          <w:b/>
          <w:sz w:val="26"/>
          <w:szCs w:val="26"/>
        </w:rPr>
      </w:pPr>
      <w:r w:rsidRPr="00E80F7F">
        <w:rPr>
          <w:rFonts w:ascii="Times New Roman" w:eastAsia="Times New Roman" w:hAnsi="Times New Roman"/>
          <w:b/>
          <w:sz w:val="26"/>
          <w:szCs w:val="26"/>
        </w:rPr>
        <w:lastRenderedPageBreak/>
        <w:t>УДК 339.9:621(073)</w:t>
      </w:r>
    </w:p>
    <w:p w14:paraId="484D1AC4" w14:textId="4313F050" w:rsidR="00E80F7F" w:rsidRPr="00E80F7F" w:rsidRDefault="00E80F7F" w:rsidP="00E80F7F">
      <w:pPr>
        <w:spacing w:after="120" w:line="240" w:lineRule="auto"/>
        <w:jc w:val="both"/>
        <w:rPr>
          <w:rFonts w:ascii="Times New Roman" w:eastAsia="Times New Roman" w:hAnsi="Times New Roman"/>
          <w:b/>
          <w:sz w:val="26"/>
          <w:szCs w:val="26"/>
        </w:rPr>
      </w:pPr>
      <w:r w:rsidRPr="00E80F7F">
        <w:rPr>
          <w:rFonts w:ascii="Times New Roman" w:eastAsia="Times New Roman" w:hAnsi="Times New Roman"/>
          <w:b/>
          <w:sz w:val="26"/>
          <w:szCs w:val="26"/>
        </w:rPr>
        <w:t>ББК 65.528+31</w:t>
      </w:r>
    </w:p>
    <w:p w14:paraId="1D58B173" w14:textId="5108A5A6" w:rsidR="001C469D" w:rsidRPr="00EA4D99" w:rsidRDefault="00E80F7F" w:rsidP="00E80F7F">
      <w:pPr>
        <w:spacing w:after="120" w:line="240" w:lineRule="auto"/>
        <w:jc w:val="both"/>
        <w:rPr>
          <w:rFonts w:ascii="Times New Roman" w:hAnsi="Times New Roman" w:cs="Times New Roman"/>
          <w:sz w:val="28"/>
          <w:szCs w:val="28"/>
        </w:rPr>
      </w:pPr>
      <w:r w:rsidRPr="00E80F7F">
        <w:rPr>
          <w:rFonts w:ascii="Times New Roman" w:eastAsia="Times New Roman" w:hAnsi="Times New Roman"/>
          <w:b/>
          <w:sz w:val="26"/>
          <w:szCs w:val="26"/>
        </w:rPr>
        <w:t>М62</w:t>
      </w:r>
    </w:p>
    <w:p w14:paraId="6E9C4E75" w14:textId="7E3491EA" w:rsidR="00002C0D" w:rsidRPr="003159C3" w:rsidRDefault="003159C3" w:rsidP="003159C3">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Рецензент</w:t>
      </w:r>
      <w:r w:rsidRPr="00C81873">
        <w:rPr>
          <w:rFonts w:ascii="Times New Roman" w:hAnsi="Times New Roman" w:cs="Times New Roman"/>
          <w:sz w:val="24"/>
          <w:szCs w:val="24"/>
        </w:rPr>
        <w:t xml:space="preserve">: </w:t>
      </w:r>
      <w:r w:rsidRPr="00C81873">
        <w:rPr>
          <w:rFonts w:ascii="Times New Roman" w:eastAsia="Calibri" w:hAnsi="Times New Roman"/>
          <w:sz w:val="24"/>
          <w:szCs w:val="24"/>
        </w:rPr>
        <w:t xml:space="preserve">Ивановская Ж.В., кандидат экономических наук, доцент, доцент </w:t>
      </w:r>
      <w:r w:rsidR="00E80F7F">
        <w:rPr>
          <w:rFonts w:ascii="Times New Roman" w:eastAsia="Calibri" w:hAnsi="Times New Roman"/>
          <w:sz w:val="24"/>
          <w:szCs w:val="24"/>
        </w:rPr>
        <w:t xml:space="preserve">кафедры </w:t>
      </w:r>
      <w:r w:rsidRPr="00C81873">
        <w:rPr>
          <w:rFonts w:ascii="Times New Roman" w:eastAsia="Calibri" w:hAnsi="Times New Roman"/>
          <w:sz w:val="24"/>
          <w:szCs w:val="24"/>
        </w:rPr>
        <w:t>международного бизнеса</w:t>
      </w:r>
    </w:p>
    <w:p w14:paraId="7D7ADBDB" w14:textId="77777777" w:rsidR="007B690F" w:rsidRDefault="007B690F" w:rsidP="001C469D">
      <w:pPr>
        <w:spacing w:after="120" w:line="240" w:lineRule="auto"/>
        <w:ind w:firstLine="567"/>
        <w:jc w:val="both"/>
        <w:rPr>
          <w:rFonts w:ascii="Times New Roman" w:hAnsi="Times New Roman" w:cs="Times New Roman"/>
          <w:b/>
          <w:sz w:val="28"/>
          <w:szCs w:val="28"/>
        </w:rPr>
      </w:pPr>
    </w:p>
    <w:p w14:paraId="6D515C6A" w14:textId="5F09AD51" w:rsidR="00592A0F" w:rsidRPr="00592A0F" w:rsidRDefault="00CA1C4E"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В.С. Минчичова</w:t>
      </w:r>
    </w:p>
    <w:p w14:paraId="65533216" w14:textId="145CA214" w:rsidR="007B2858" w:rsidRPr="00002C0D" w:rsidRDefault="00CA1C4E" w:rsidP="00002C0D">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Международные экономические стратегии устойчивого развития энергетических компаний</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для студентов, обучающихся по </w:t>
      </w:r>
      <w:bookmarkStart w:id="2" w:name="OLE_LINK5"/>
      <w:bookmarkStart w:id="3"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2"/>
      <w:bookmarkEnd w:id="3"/>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002C0D" w:rsidRPr="00002C0D">
        <w:rPr>
          <w:rFonts w:ascii="Times New Roman" w:hAnsi="Times New Roman" w:cs="Times New Roman"/>
          <w:bCs/>
          <w:color w:val="000000"/>
          <w:sz w:val="28"/>
          <w:szCs w:val="28"/>
        </w:rPr>
        <w:t>Международн</w:t>
      </w:r>
      <w:r w:rsidR="001A6246">
        <w:rPr>
          <w:rFonts w:ascii="Times New Roman" w:hAnsi="Times New Roman" w:cs="Times New Roman"/>
          <w:bCs/>
          <w:color w:val="000000"/>
          <w:sz w:val="28"/>
          <w:szCs w:val="28"/>
        </w:rPr>
        <w:t>ый энергетический бизнес</w:t>
      </w:r>
      <w:r w:rsidR="00002C0D" w:rsidRPr="00002C0D">
        <w:rPr>
          <w:rFonts w:ascii="Times New Roman" w:hAnsi="Times New Roman" w:cs="Times New Roman"/>
          <w:bCs/>
          <w:color w:val="000000"/>
          <w:sz w:val="28"/>
          <w:szCs w:val="28"/>
        </w:rPr>
        <w:t xml:space="preserve"> (с частичной реализацией на английском языке)</w:t>
      </w:r>
      <w:r w:rsidR="00024657">
        <w:rPr>
          <w:rFonts w:ascii="Times New Roman" w:hAnsi="Times New Roman" w:cs="Times New Roman"/>
          <w:bCs/>
          <w:color w:val="000000"/>
          <w:sz w:val="28"/>
          <w:szCs w:val="28"/>
        </w:rPr>
        <w:t>».</w:t>
      </w:r>
      <w:r w:rsidR="00890378">
        <w:rPr>
          <w:rFonts w:ascii="Times New Roman" w:hAnsi="Times New Roman" w:cs="Times New Roman"/>
          <w:color w:val="000000"/>
          <w:sz w:val="28"/>
          <w:szCs w:val="28"/>
        </w:rPr>
        <w:t xml:space="preserve"> —</w:t>
      </w:r>
      <w:r w:rsidR="00890378" w:rsidRPr="00890378">
        <w:rPr>
          <w:rFonts w:ascii="Times New Roman" w:eastAsia="Times New Roman" w:hAnsi="Times New Roman" w:cs="Times New Roman"/>
          <w:color w:val="000000"/>
          <w:sz w:val="28"/>
          <w:szCs w:val="28"/>
        </w:rPr>
        <w:t xml:space="preserve"> </w:t>
      </w:r>
      <w:r w:rsidR="00890378" w:rsidRPr="00890378">
        <w:rPr>
          <w:rFonts w:ascii="Times New Roman" w:eastAsia="Times New Roman" w:hAnsi="Times New Roman" w:cs="Times New Roman"/>
          <w:sz w:val="28"/>
          <w:szCs w:val="28"/>
        </w:rPr>
        <w:t xml:space="preserve">М.: Финансовый университет при Правительстве Российской Федерации, Кафедра международного бизнеса, </w:t>
      </w:r>
      <w:r w:rsidR="007B2858" w:rsidRPr="0051753F">
        <w:rPr>
          <w:rFonts w:ascii="Times New Roman" w:hAnsi="Times New Roman" w:cs="Times New Roman"/>
          <w:color w:val="000000"/>
          <w:sz w:val="28"/>
          <w:szCs w:val="28"/>
        </w:rPr>
        <w:t>20</w:t>
      </w:r>
      <w:r w:rsidR="00DE10AC" w:rsidRPr="0051753F">
        <w:rPr>
          <w:rFonts w:ascii="Times New Roman" w:hAnsi="Times New Roman" w:cs="Times New Roman"/>
          <w:color w:val="000000"/>
          <w:sz w:val="28"/>
          <w:szCs w:val="28"/>
        </w:rPr>
        <w:t>2</w:t>
      </w:r>
      <w:r w:rsidR="008E03CD">
        <w:rPr>
          <w:rFonts w:ascii="Times New Roman" w:hAnsi="Times New Roman" w:cs="Times New Roman"/>
          <w:color w:val="000000"/>
          <w:sz w:val="28"/>
          <w:szCs w:val="28"/>
        </w:rPr>
        <w:t>4</w:t>
      </w:r>
      <w:r w:rsidR="00EA4D99" w:rsidRPr="0051753F">
        <w:rPr>
          <w:rFonts w:ascii="Times New Roman" w:hAnsi="Times New Roman" w:cs="Times New Roman"/>
          <w:color w:val="000000"/>
          <w:sz w:val="28"/>
          <w:szCs w:val="28"/>
        </w:rPr>
        <w:t xml:space="preserve"> - </w:t>
      </w:r>
      <w:r w:rsidR="00624B33" w:rsidRPr="00517D38">
        <w:rPr>
          <w:rFonts w:ascii="Times New Roman" w:hAnsi="Times New Roman" w:cs="Times New Roman"/>
          <w:color w:val="000000"/>
          <w:sz w:val="28"/>
          <w:szCs w:val="28"/>
        </w:rPr>
        <w:t>2</w:t>
      </w:r>
      <w:r w:rsidR="00517D38" w:rsidRPr="00517D38">
        <w:rPr>
          <w:rFonts w:ascii="Times New Roman" w:hAnsi="Times New Roman" w:cs="Times New Roman"/>
          <w:color w:val="000000"/>
          <w:sz w:val="28"/>
          <w:szCs w:val="28"/>
        </w:rPr>
        <w:t>4</w:t>
      </w:r>
      <w:r w:rsidR="007B2858" w:rsidRPr="00517D38">
        <w:rPr>
          <w:rFonts w:ascii="Times New Roman" w:hAnsi="Times New Roman" w:cs="Times New Roman"/>
          <w:color w:val="000000"/>
          <w:sz w:val="28"/>
          <w:szCs w:val="28"/>
        </w:rPr>
        <w:t xml:space="preserve"> с</w:t>
      </w:r>
      <w:r w:rsidR="007B2858" w:rsidRPr="00517D38">
        <w:rPr>
          <w:rFonts w:ascii="Times New Roman" w:hAnsi="Times New Roman" w:cs="Times New Roman"/>
          <w:sz w:val="28"/>
          <w:szCs w:val="28"/>
        </w:rPr>
        <w:t>.</w:t>
      </w:r>
      <w:r w:rsidR="007B2858">
        <w:rPr>
          <w:rFonts w:ascii="Times New Roman" w:hAnsi="Times New Roman" w:cs="Times New Roman"/>
          <w:sz w:val="28"/>
          <w:szCs w:val="28"/>
        </w:rPr>
        <w:t xml:space="preserve"> </w:t>
      </w:r>
    </w:p>
    <w:p w14:paraId="43B55F44" w14:textId="635FB3AA" w:rsidR="007B2858" w:rsidRDefault="007B2858" w:rsidP="007B2858">
      <w:pPr>
        <w:pStyle w:val="Normal1"/>
        <w:ind w:firstLine="540"/>
        <w:jc w:val="both"/>
        <w:rPr>
          <w:sz w:val="24"/>
          <w:szCs w:val="24"/>
        </w:rPr>
      </w:pPr>
      <w:r>
        <w:rPr>
          <w:sz w:val="24"/>
          <w:szCs w:val="24"/>
        </w:rPr>
        <w:t xml:space="preserve">Рабочая программа предназначена для </w:t>
      </w:r>
      <w:r w:rsidR="00024657">
        <w:rPr>
          <w:sz w:val="24"/>
          <w:szCs w:val="24"/>
        </w:rPr>
        <w:t xml:space="preserve">изучения дисциплины </w:t>
      </w:r>
      <w:r w:rsidRPr="00024657">
        <w:rPr>
          <w:sz w:val="24"/>
          <w:szCs w:val="24"/>
        </w:rPr>
        <w:t>«</w:t>
      </w:r>
      <w:r w:rsidR="008E03CD">
        <w:rPr>
          <w:color w:val="000000"/>
          <w:sz w:val="24"/>
          <w:szCs w:val="24"/>
        </w:rPr>
        <w:t>Международные экономические стратегии устойчивого развития энергетических компаний</w:t>
      </w:r>
      <w:r w:rsidR="00D156C1" w:rsidRPr="00024657">
        <w:rPr>
          <w:sz w:val="24"/>
          <w:szCs w:val="24"/>
        </w:rPr>
        <w:t xml:space="preserve">» </w:t>
      </w:r>
      <w:r>
        <w:rPr>
          <w:sz w:val="24"/>
          <w:szCs w:val="24"/>
        </w:rPr>
        <w:t xml:space="preserve">студентами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20149569"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B4B197" w14:textId="306F2913" w:rsidR="007B2858" w:rsidRDefault="007B2858" w:rsidP="007B2858">
      <w:pPr>
        <w:pStyle w:val="Normal1"/>
        <w:ind w:firstLine="540"/>
        <w:jc w:val="both"/>
        <w:rPr>
          <w:sz w:val="28"/>
          <w:szCs w:val="28"/>
        </w:rPr>
      </w:pPr>
    </w:p>
    <w:p w14:paraId="33879DD0" w14:textId="46D2A0A8" w:rsidR="00624B33" w:rsidRDefault="00624B33" w:rsidP="007B2858">
      <w:pPr>
        <w:pStyle w:val="Normal1"/>
        <w:ind w:firstLine="540"/>
        <w:jc w:val="both"/>
        <w:rPr>
          <w:sz w:val="28"/>
          <w:szCs w:val="28"/>
        </w:rPr>
      </w:pPr>
    </w:p>
    <w:p w14:paraId="196A1CE8" w14:textId="2BEF8529" w:rsidR="00624B33" w:rsidRDefault="00624B33" w:rsidP="007B2858">
      <w:pPr>
        <w:pStyle w:val="Normal1"/>
        <w:ind w:firstLine="540"/>
        <w:jc w:val="both"/>
        <w:rPr>
          <w:sz w:val="28"/>
          <w:szCs w:val="28"/>
        </w:rPr>
      </w:pPr>
    </w:p>
    <w:p w14:paraId="1ED4403A" w14:textId="77777777" w:rsidR="00624B33" w:rsidRDefault="00624B33" w:rsidP="007B2858">
      <w:pPr>
        <w:pStyle w:val="Normal1"/>
        <w:ind w:firstLine="540"/>
        <w:jc w:val="both"/>
        <w:rPr>
          <w:sz w:val="28"/>
          <w:szCs w:val="28"/>
        </w:rPr>
      </w:pPr>
    </w:p>
    <w:p w14:paraId="3F0DBC88"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7A85D828" w14:textId="32A763DA" w:rsidR="009D16EA" w:rsidRPr="008E03CD" w:rsidRDefault="008E03CD" w:rsidP="002B4B14">
      <w:pPr>
        <w:spacing w:after="120" w:line="240" w:lineRule="auto"/>
        <w:jc w:val="center"/>
        <w:rPr>
          <w:rFonts w:ascii="Times New Roman" w:hAnsi="Times New Roman" w:cs="Times New Roman"/>
          <w:bCs/>
          <w:color w:val="000000"/>
          <w:sz w:val="28"/>
          <w:szCs w:val="28"/>
        </w:rPr>
      </w:pPr>
      <w:r w:rsidRPr="008E03CD">
        <w:rPr>
          <w:rFonts w:ascii="Times New Roman" w:hAnsi="Times New Roman" w:cs="Times New Roman"/>
          <w:bCs/>
          <w:color w:val="000000"/>
          <w:sz w:val="28"/>
          <w:szCs w:val="28"/>
        </w:rPr>
        <w:t>Международные экономические стратегии устойчивого развития энергетических компаний</w:t>
      </w:r>
    </w:p>
    <w:p w14:paraId="15E220FA" w14:textId="77777777" w:rsidR="00B01503" w:rsidRDefault="00B01503" w:rsidP="002B4B14">
      <w:pPr>
        <w:spacing w:after="120" w:line="240" w:lineRule="auto"/>
        <w:jc w:val="center"/>
        <w:rPr>
          <w:rFonts w:ascii="Times New Roman" w:hAnsi="Times New Roman" w:cs="Times New Roman"/>
          <w:color w:val="000000"/>
          <w:sz w:val="28"/>
          <w:szCs w:val="28"/>
        </w:rPr>
      </w:pPr>
    </w:p>
    <w:p w14:paraId="4CE71FEC" w14:textId="18CFE4B6"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59C083DD" w14:textId="4F415DEB"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8E03CD">
        <w:rPr>
          <w:rFonts w:ascii="Times New Roman" w:hAnsi="Times New Roman" w:cs="Times New Roman"/>
          <w:sz w:val="24"/>
          <w:szCs w:val="24"/>
        </w:rPr>
        <w:t>В.С. Минчичова</w:t>
      </w:r>
    </w:p>
    <w:p w14:paraId="498F9B0A" w14:textId="7E3F469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New</w:t>
      </w:r>
      <w:proofErr w:type="spellEnd"/>
      <w:r w:rsidR="00DD2AF2">
        <w:rPr>
          <w:rFonts w:ascii="Times New Roman" w:hAnsi="Times New Roman" w:cs="Times New Roman"/>
          <w:i/>
          <w:sz w:val="24"/>
          <w:szCs w:val="24"/>
        </w:rPr>
        <w:t xml:space="preserve"> </w:t>
      </w:r>
      <w:proofErr w:type="spellStart"/>
      <w:r>
        <w:rPr>
          <w:rFonts w:ascii="Times New Roman" w:hAnsi="Times New Roman" w:cs="Times New Roman"/>
          <w:i/>
          <w:sz w:val="24"/>
          <w:szCs w:val="24"/>
        </w:rPr>
        <w:t>Roman</w:t>
      </w:r>
      <w:proofErr w:type="spellEnd"/>
    </w:p>
    <w:p w14:paraId="253B9BBC" w14:textId="2760B8D8"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8E03CD">
        <w:rPr>
          <w:rFonts w:ascii="Times New Roman" w:hAnsi="Times New Roman" w:cs="Times New Roman"/>
          <w:sz w:val="24"/>
          <w:szCs w:val="24"/>
        </w:rPr>
        <w:t>5</w:t>
      </w:r>
      <w:r>
        <w:rPr>
          <w:rFonts w:ascii="Times New Roman" w:hAnsi="Times New Roman" w:cs="Times New Roman"/>
          <w:sz w:val="24"/>
          <w:szCs w:val="24"/>
        </w:rPr>
        <w:t>. Изд. № -</w:t>
      </w:r>
      <w:r w:rsidR="009D26FE">
        <w:rPr>
          <w:rFonts w:ascii="Times New Roman" w:hAnsi="Times New Roman" w:cs="Times New Roman"/>
          <w:sz w:val="24"/>
          <w:szCs w:val="24"/>
        </w:rPr>
        <w:t xml:space="preserve"> </w:t>
      </w:r>
      <w:r>
        <w:rPr>
          <w:rFonts w:ascii="Times New Roman" w:hAnsi="Times New Roman" w:cs="Times New Roman"/>
          <w:sz w:val="24"/>
          <w:szCs w:val="24"/>
        </w:rPr>
        <w:t>20</w:t>
      </w:r>
      <w:r w:rsidR="00DE10AC">
        <w:rPr>
          <w:rFonts w:ascii="Times New Roman" w:hAnsi="Times New Roman" w:cs="Times New Roman"/>
          <w:sz w:val="24"/>
          <w:szCs w:val="24"/>
        </w:rPr>
        <w:t>2</w:t>
      </w:r>
      <w:r w:rsidR="008E03CD">
        <w:rPr>
          <w:rFonts w:ascii="Times New Roman" w:hAnsi="Times New Roman" w:cs="Times New Roman"/>
          <w:sz w:val="24"/>
          <w:szCs w:val="24"/>
        </w:rPr>
        <w:t>4</w:t>
      </w:r>
      <w:r>
        <w:rPr>
          <w:rFonts w:ascii="Times New Roman" w:hAnsi="Times New Roman" w:cs="Times New Roman"/>
          <w:sz w:val="24"/>
          <w:szCs w:val="24"/>
        </w:rPr>
        <w:t xml:space="preserve">. Тираж </w:t>
      </w:r>
      <w:r w:rsidR="008E03CD">
        <w:rPr>
          <w:rFonts w:ascii="Times New Roman" w:hAnsi="Times New Roman" w:cs="Times New Roman"/>
          <w:sz w:val="24"/>
          <w:szCs w:val="24"/>
        </w:rPr>
        <w:t xml:space="preserve"> </w:t>
      </w:r>
      <w:r>
        <w:rPr>
          <w:rFonts w:ascii="Times New Roman" w:hAnsi="Times New Roman" w:cs="Times New Roman"/>
          <w:sz w:val="24"/>
          <w:szCs w:val="24"/>
        </w:rPr>
        <w:t xml:space="preserve"> экз. </w:t>
      </w:r>
    </w:p>
    <w:p w14:paraId="1DE135FD"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6C569B87"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67B3E61"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1DC79CEE" w14:textId="77777777" w:rsidR="00624B33" w:rsidRDefault="00624B33" w:rsidP="003E33B5">
      <w:pPr>
        <w:spacing w:after="120" w:line="240" w:lineRule="auto"/>
        <w:ind w:firstLine="5529"/>
        <w:jc w:val="both"/>
        <w:rPr>
          <w:rFonts w:ascii="Times New Roman" w:hAnsi="Times New Roman" w:cs="Times New Roman"/>
          <w:bCs/>
          <w:sz w:val="24"/>
          <w:szCs w:val="24"/>
        </w:rPr>
      </w:pPr>
    </w:p>
    <w:p w14:paraId="0303CB92" w14:textId="78D4B5D4"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8E03CD">
        <w:rPr>
          <w:rFonts w:ascii="Times New Roman" w:hAnsi="Times New Roman" w:cs="Times New Roman"/>
          <w:bCs/>
          <w:sz w:val="24"/>
          <w:szCs w:val="24"/>
        </w:rPr>
        <w:t>В.С. Минчичова</w:t>
      </w:r>
      <w:r w:rsidR="00DE10AC">
        <w:rPr>
          <w:rFonts w:ascii="Times New Roman" w:hAnsi="Times New Roman" w:cs="Times New Roman"/>
          <w:bCs/>
          <w:sz w:val="24"/>
          <w:szCs w:val="24"/>
        </w:rPr>
        <w:t>, 202</w:t>
      </w:r>
      <w:r w:rsidR="008E03CD">
        <w:rPr>
          <w:rFonts w:ascii="Times New Roman" w:hAnsi="Times New Roman" w:cs="Times New Roman"/>
          <w:bCs/>
          <w:sz w:val="24"/>
          <w:szCs w:val="24"/>
        </w:rPr>
        <w:t>4</w:t>
      </w:r>
    </w:p>
    <w:p w14:paraId="43A563B3" w14:textId="11039DA5"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A4D99">
        <w:rPr>
          <w:rFonts w:ascii="Times New Roman" w:hAnsi="Times New Roman" w:cs="Times New Roman"/>
          <w:bCs/>
          <w:sz w:val="24"/>
          <w:szCs w:val="24"/>
        </w:rPr>
        <w:t>,</w:t>
      </w:r>
      <w:r w:rsidR="00D156C1">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DE10AC">
        <w:rPr>
          <w:rFonts w:ascii="Times New Roman" w:hAnsi="Times New Roman" w:cs="Times New Roman"/>
          <w:bCs/>
          <w:sz w:val="24"/>
          <w:szCs w:val="24"/>
        </w:rPr>
        <w:t>2</w:t>
      </w:r>
      <w:r w:rsidR="008E03CD">
        <w:rPr>
          <w:rFonts w:ascii="Times New Roman" w:hAnsi="Times New Roman" w:cs="Times New Roman"/>
          <w:bCs/>
          <w:sz w:val="24"/>
          <w:szCs w:val="24"/>
        </w:rPr>
        <w:t>4</w:t>
      </w:r>
      <w:r w:rsidRPr="00592A0F">
        <w:rPr>
          <w:rFonts w:ascii="Times New Roman" w:hAnsi="Times New Roman" w:cs="Times New Roman"/>
          <w:bCs/>
          <w:sz w:val="24"/>
          <w:szCs w:val="24"/>
        </w:rPr>
        <w:t xml:space="preserve"> </w:t>
      </w:r>
    </w:p>
    <w:p w14:paraId="7F49740F" w14:textId="0E0AE9E9" w:rsidR="009D16EA"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1E282043" w14:textId="5DF69DEB" w:rsidR="007B2858" w:rsidRDefault="005B1F10" w:rsidP="005B1F10">
      <w:pPr>
        <w:shd w:val="clear" w:color="auto" w:fill="FFFFFF" w:themeFill="background1"/>
        <w:jc w:val="center"/>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sdt>
      <w:sdtPr>
        <w:rPr>
          <w:rFonts w:asciiTheme="minorHAnsi" w:eastAsiaTheme="minorEastAsia" w:hAnsiTheme="minorHAnsi" w:cstheme="minorBidi"/>
          <w:color w:val="auto"/>
          <w:sz w:val="22"/>
          <w:szCs w:val="22"/>
          <w:lang w:eastAsia="ru-RU"/>
        </w:rPr>
        <w:id w:val="-1688679323"/>
        <w:docPartObj>
          <w:docPartGallery w:val="Table of Contents"/>
          <w:docPartUnique/>
        </w:docPartObj>
      </w:sdtPr>
      <w:sdtEndPr>
        <w:rPr>
          <w:b/>
          <w:bCs/>
        </w:rPr>
      </w:sdtEndPr>
      <w:sdtContent>
        <w:p w14:paraId="0A3E6295" w14:textId="2A6D9DF1" w:rsidR="005B1F10" w:rsidRDefault="005B1F10">
          <w:pPr>
            <w:pStyle w:val="af9"/>
          </w:pPr>
        </w:p>
        <w:p w14:paraId="2A49A658" w14:textId="4697749B" w:rsidR="00357090" w:rsidRDefault="005B1F10">
          <w:pPr>
            <w:pStyle w:val="11"/>
            <w:rPr>
              <w:rFonts w:asciiTheme="minorHAnsi" w:eastAsiaTheme="minorEastAsia" w:hAnsiTheme="minorHAnsi" w:cstheme="minorBidi"/>
              <w:spacing w:val="0"/>
              <w:sz w:val="22"/>
              <w:szCs w:val="22"/>
            </w:rPr>
          </w:pPr>
          <w:r w:rsidRPr="00AB68F9">
            <w:rPr>
              <w:sz w:val="22"/>
              <w:szCs w:val="22"/>
            </w:rPr>
            <w:fldChar w:fldCharType="begin"/>
          </w:r>
          <w:r w:rsidRPr="00AB68F9">
            <w:rPr>
              <w:sz w:val="22"/>
              <w:szCs w:val="22"/>
            </w:rPr>
            <w:instrText xml:space="preserve"> TOC \o "1-3" \h \z \u </w:instrText>
          </w:r>
          <w:r w:rsidRPr="00AB68F9">
            <w:rPr>
              <w:sz w:val="22"/>
              <w:szCs w:val="22"/>
            </w:rPr>
            <w:fldChar w:fldCharType="separate"/>
          </w:r>
          <w:hyperlink w:anchor="_Toc156920794" w:history="1">
            <w:r w:rsidR="00357090" w:rsidRPr="0089338E">
              <w:rPr>
                <w:rStyle w:val="a4"/>
              </w:rPr>
              <w:t>1. Наименование дисциплины</w:t>
            </w:r>
            <w:r w:rsidR="00357090">
              <w:rPr>
                <w:webHidden/>
              </w:rPr>
              <w:tab/>
            </w:r>
            <w:r w:rsidR="00357090">
              <w:rPr>
                <w:webHidden/>
              </w:rPr>
              <w:fldChar w:fldCharType="begin"/>
            </w:r>
            <w:r w:rsidR="00357090">
              <w:rPr>
                <w:webHidden/>
              </w:rPr>
              <w:instrText xml:space="preserve"> PAGEREF _Toc156920794 \h </w:instrText>
            </w:r>
            <w:r w:rsidR="00357090">
              <w:rPr>
                <w:webHidden/>
              </w:rPr>
            </w:r>
            <w:r w:rsidR="00357090">
              <w:rPr>
                <w:webHidden/>
              </w:rPr>
              <w:fldChar w:fldCharType="separate"/>
            </w:r>
            <w:r w:rsidR="00357090">
              <w:rPr>
                <w:webHidden/>
              </w:rPr>
              <w:t>4</w:t>
            </w:r>
            <w:r w:rsidR="00357090">
              <w:rPr>
                <w:webHidden/>
              </w:rPr>
              <w:fldChar w:fldCharType="end"/>
            </w:r>
          </w:hyperlink>
        </w:p>
        <w:p w14:paraId="667F3D22" w14:textId="2A4612FD" w:rsidR="00357090" w:rsidRDefault="00C63677">
          <w:pPr>
            <w:pStyle w:val="11"/>
            <w:rPr>
              <w:rFonts w:asciiTheme="minorHAnsi" w:eastAsiaTheme="minorEastAsia" w:hAnsiTheme="minorHAnsi" w:cstheme="minorBidi"/>
              <w:spacing w:val="0"/>
              <w:sz w:val="22"/>
              <w:szCs w:val="22"/>
            </w:rPr>
          </w:pPr>
          <w:hyperlink w:anchor="_Toc156920795" w:history="1">
            <w:r w:rsidR="00357090" w:rsidRPr="0089338E">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57090">
              <w:rPr>
                <w:webHidden/>
              </w:rPr>
              <w:tab/>
            </w:r>
            <w:r w:rsidR="00357090">
              <w:rPr>
                <w:webHidden/>
              </w:rPr>
              <w:fldChar w:fldCharType="begin"/>
            </w:r>
            <w:r w:rsidR="00357090">
              <w:rPr>
                <w:webHidden/>
              </w:rPr>
              <w:instrText xml:space="preserve"> PAGEREF _Toc156920795 \h </w:instrText>
            </w:r>
            <w:r w:rsidR="00357090">
              <w:rPr>
                <w:webHidden/>
              </w:rPr>
            </w:r>
            <w:r w:rsidR="00357090">
              <w:rPr>
                <w:webHidden/>
              </w:rPr>
              <w:fldChar w:fldCharType="separate"/>
            </w:r>
            <w:r w:rsidR="00357090">
              <w:rPr>
                <w:webHidden/>
              </w:rPr>
              <w:t>4</w:t>
            </w:r>
            <w:r w:rsidR="00357090">
              <w:rPr>
                <w:webHidden/>
              </w:rPr>
              <w:fldChar w:fldCharType="end"/>
            </w:r>
          </w:hyperlink>
        </w:p>
        <w:p w14:paraId="3A591FE9" w14:textId="4BE6132E" w:rsidR="00357090" w:rsidRDefault="00C63677">
          <w:pPr>
            <w:pStyle w:val="11"/>
            <w:rPr>
              <w:rFonts w:asciiTheme="minorHAnsi" w:eastAsiaTheme="minorEastAsia" w:hAnsiTheme="minorHAnsi" w:cstheme="minorBidi"/>
              <w:spacing w:val="0"/>
              <w:sz w:val="22"/>
              <w:szCs w:val="22"/>
            </w:rPr>
          </w:pPr>
          <w:hyperlink w:anchor="_Toc156920796" w:history="1">
            <w:r w:rsidR="00357090" w:rsidRPr="0089338E">
              <w:rPr>
                <w:rStyle w:val="a4"/>
              </w:rPr>
              <w:t>3. Место дисциплины в структуре образовательной программы</w:t>
            </w:r>
            <w:r w:rsidR="00357090">
              <w:rPr>
                <w:webHidden/>
              </w:rPr>
              <w:tab/>
            </w:r>
            <w:r w:rsidR="00357090">
              <w:rPr>
                <w:webHidden/>
              </w:rPr>
              <w:fldChar w:fldCharType="begin"/>
            </w:r>
            <w:r w:rsidR="00357090">
              <w:rPr>
                <w:webHidden/>
              </w:rPr>
              <w:instrText xml:space="preserve"> PAGEREF _Toc156920796 \h </w:instrText>
            </w:r>
            <w:r w:rsidR="00357090">
              <w:rPr>
                <w:webHidden/>
              </w:rPr>
            </w:r>
            <w:r w:rsidR="00357090">
              <w:rPr>
                <w:webHidden/>
              </w:rPr>
              <w:fldChar w:fldCharType="separate"/>
            </w:r>
            <w:r w:rsidR="00357090">
              <w:rPr>
                <w:webHidden/>
              </w:rPr>
              <w:t>6</w:t>
            </w:r>
            <w:r w:rsidR="00357090">
              <w:rPr>
                <w:webHidden/>
              </w:rPr>
              <w:fldChar w:fldCharType="end"/>
            </w:r>
          </w:hyperlink>
        </w:p>
        <w:p w14:paraId="082A1054" w14:textId="01D04195" w:rsidR="00357090" w:rsidRDefault="00C63677">
          <w:pPr>
            <w:pStyle w:val="11"/>
            <w:rPr>
              <w:rFonts w:asciiTheme="minorHAnsi" w:eastAsiaTheme="minorEastAsia" w:hAnsiTheme="minorHAnsi" w:cstheme="minorBidi"/>
              <w:spacing w:val="0"/>
              <w:sz w:val="22"/>
              <w:szCs w:val="22"/>
            </w:rPr>
          </w:pPr>
          <w:hyperlink w:anchor="_Toc156920797" w:history="1">
            <w:r w:rsidR="00357090" w:rsidRPr="0089338E">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57090">
              <w:rPr>
                <w:webHidden/>
              </w:rPr>
              <w:tab/>
            </w:r>
            <w:r w:rsidR="00357090">
              <w:rPr>
                <w:webHidden/>
              </w:rPr>
              <w:fldChar w:fldCharType="begin"/>
            </w:r>
            <w:r w:rsidR="00357090">
              <w:rPr>
                <w:webHidden/>
              </w:rPr>
              <w:instrText xml:space="preserve"> PAGEREF _Toc156920797 \h </w:instrText>
            </w:r>
            <w:r w:rsidR="00357090">
              <w:rPr>
                <w:webHidden/>
              </w:rPr>
            </w:r>
            <w:r w:rsidR="00357090">
              <w:rPr>
                <w:webHidden/>
              </w:rPr>
              <w:fldChar w:fldCharType="separate"/>
            </w:r>
            <w:r w:rsidR="00357090">
              <w:rPr>
                <w:webHidden/>
              </w:rPr>
              <w:t>6</w:t>
            </w:r>
            <w:r w:rsidR="00357090">
              <w:rPr>
                <w:webHidden/>
              </w:rPr>
              <w:fldChar w:fldCharType="end"/>
            </w:r>
          </w:hyperlink>
        </w:p>
        <w:p w14:paraId="50C12275" w14:textId="49156B27" w:rsidR="00357090" w:rsidRDefault="00C63677">
          <w:pPr>
            <w:pStyle w:val="11"/>
            <w:rPr>
              <w:rFonts w:asciiTheme="minorHAnsi" w:eastAsiaTheme="minorEastAsia" w:hAnsiTheme="minorHAnsi" w:cstheme="minorBidi"/>
              <w:spacing w:val="0"/>
              <w:sz w:val="22"/>
              <w:szCs w:val="22"/>
            </w:rPr>
          </w:pPr>
          <w:hyperlink w:anchor="_Toc156920798" w:history="1">
            <w:r w:rsidR="00357090" w:rsidRPr="0089338E">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57090">
              <w:rPr>
                <w:webHidden/>
              </w:rPr>
              <w:tab/>
            </w:r>
            <w:r w:rsidR="00357090">
              <w:rPr>
                <w:webHidden/>
              </w:rPr>
              <w:fldChar w:fldCharType="begin"/>
            </w:r>
            <w:r w:rsidR="00357090">
              <w:rPr>
                <w:webHidden/>
              </w:rPr>
              <w:instrText xml:space="preserve"> PAGEREF _Toc156920798 \h </w:instrText>
            </w:r>
            <w:r w:rsidR="00357090">
              <w:rPr>
                <w:webHidden/>
              </w:rPr>
            </w:r>
            <w:r w:rsidR="00357090">
              <w:rPr>
                <w:webHidden/>
              </w:rPr>
              <w:fldChar w:fldCharType="separate"/>
            </w:r>
            <w:r w:rsidR="00357090">
              <w:rPr>
                <w:webHidden/>
              </w:rPr>
              <w:t>6</w:t>
            </w:r>
            <w:r w:rsidR="00357090">
              <w:rPr>
                <w:webHidden/>
              </w:rPr>
              <w:fldChar w:fldCharType="end"/>
            </w:r>
          </w:hyperlink>
        </w:p>
        <w:p w14:paraId="1C53C855" w14:textId="2AECA4B7" w:rsidR="00357090" w:rsidRDefault="00C63677">
          <w:pPr>
            <w:pStyle w:val="11"/>
            <w:rPr>
              <w:rFonts w:asciiTheme="minorHAnsi" w:eastAsiaTheme="minorEastAsia" w:hAnsiTheme="minorHAnsi" w:cstheme="minorBidi"/>
              <w:spacing w:val="0"/>
              <w:sz w:val="22"/>
              <w:szCs w:val="22"/>
            </w:rPr>
          </w:pPr>
          <w:hyperlink w:anchor="_Toc156920799" w:history="1">
            <w:r w:rsidR="00357090" w:rsidRPr="0089338E">
              <w:rPr>
                <w:rStyle w:val="a4"/>
              </w:rPr>
              <w:t>5.1.</w:t>
            </w:r>
            <w:r w:rsidR="00357090">
              <w:rPr>
                <w:rFonts w:asciiTheme="minorHAnsi" w:eastAsiaTheme="minorEastAsia" w:hAnsiTheme="minorHAnsi" w:cstheme="minorBidi"/>
                <w:spacing w:val="0"/>
                <w:sz w:val="22"/>
                <w:szCs w:val="22"/>
              </w:rPr>
              <w:tab/>
            </w:r>
            <w:r w:rsidR="00357090" w:rsidRPr="0089338E">
              <w:rPr>
                <w:rStyle w:val="a4"/>
              </w:rPr>
              <w:t>Содержание дисциплины</w:t>
            </w:r>
            <w:r w:rsidR="00357090">
              <w:rPr>
                <w:webHidden/>
              </w:rPr>
              <w:tab/>
            </w:r>
            <w:r w:rsidR="00357090">
              <w:rPr>
                <w:webHidden/>
              </w:rPr>
              <w:fldChar w:fldCharType="begin"/>
            </w:r>
            <w:r w:rsidR="00357090">
              <w:rPr>
                <w:webHidden/>
              </w:rPr>
              <w:instrText xml:space="preserve"> PAGEREF _Toc156920799 \h </w:instrText>
            </w:r>
            <w:r w:rsidR="00357090">
              <w:rPr>
                <w:webHidden/>
              </w:rPr>
            </w:r>
            <w:r w:rsidR="00357090">
              <w:rPr>
                <w:webHidden/>
              </w:rPr>
              <w:fldChar w:fldCharType="separate"/>
            </w:r>
            <w:r w:rsidR="00357090">
              <w:rPr>
                <w:webHidden/>
              </w:rPr>
              <w:t>6</w:t>
            </w:r>
            <w:r w:rsidR="00357090">
              <w:rPr>
                <w:webHidden/>
              </w:rPr>
              <w:fldChar w:fldCharType="end"/>
            </w:r>
          </w:hyperlink>
        </w:p>
        <w:p w14:paraId="553938F3" w14:textId="6E9AA90F" w:rsidR="00357090" w:rsidRDefault="00C63677">
          <w:pPr>
            <w:pStyle w:val="11"/>
            <w:rPr>
              <w:rFonts w:asciiTheme="minorHAnsi" w:eastAsiaTheme="minorEastAsia" w:hAnsiTheme="minorHAnsi" w:cstheme="minorBidi"/>
              <w:spacing w:val="0"/>
              <w:sz w:val="22"/>
              <w:szCs w:val="22"/>
            </w:rPr>
          </w:pPr>
          <w:hyperlink w:anchor="_Toc156920800" w:history="1">
            <w:r w:rsidR="00357090" w:rsidRPr="0089338E">
              <w:rPr>
                <w:rStyle w:val="a4"/>
              </w:rPr>
              <w:t>5.2. Учебно-тематический план</w:t>
            </w:r>
            <w:r w:rsidR="00357090">
              <w:rPr>
                <w:webHidden/>
              </w:rPr>
              <w:tab/>
            </w:r>
            <w:r w:rsidR="00357090">
              <w:rPr>
                <w:webHidden/>
              </w:rPr>
              <w:fldChar w:fldCharType="begin"/>
            </w:r>
            <w:r w:rsidR="00357090">
              <w:rPr>
                <w:webHidden/>
              </w:rPr>
              <w:instrText xml:space="preserve"> PAGEREF _Toc156920800 \h </w:instrText>
            </w:r>
            <w:r w:rsidR="00357090">
              <w:rPr>
                <w:webHidden/>
              </w:rPr>
            </w:r>
            <w:r w:rsidR="00357090">
              <w:rPr>
                <w:webHidden/>
              </w:rPr>
              <w:fldChar w:fldCharType="separate"/>
            </w:r>
            <w:r w:rsidR="00357090">
              <w:rPr>
                <w:webHidden/>
              </w:rPr>
              <w:t>8</w:t>
            </w:r>
            <w:r w:rsidR="00357090">
              <w:rPr>
                <w:webHidden/>
              </w:rPr>
              <w:fldChar w:fldCharType="end"/>
            </w:r>
          </w:hyperlink>
        </w:p>
        <w:p w14:paraId="0F4A947A" w14:textId="099A92A1" w:rsidR="00357090" w:rsidRDefault="00C63677">
          <w:pPr>
            <w:pStyle w:val="11"/>
            <w:rPr>
              <w:rFonts w:asciiTheme="minorHAnsi" w:eastAsiaTheme="minorEastAsia" w:hAnsiTheme="minorHAnsi" w:cstheme="minorBidi"/>
              <w:spacing w:val="0"/>
              <w:sz w:val="22"/>
              <w:szCs w:val="22"/>
            </w:rPr>
          </w:pPr>
          <w:hyperlink w:anchor="_Toc156920801" w:history="1">
            <w:r w:rsidR="00357090" w:rsidRPr="0089338E">
              <w:rPr>
                <w:rStyle w:val="a4"/>
              </w:rPr>
              <w:t>5.3. Содержание семинаров, практических занятий</w:t>
            </w:r>
            <w:r w:rsidR="00357090">
              <w:rPr>
                <w:webHidden/>
              </w:rPr>
              <w:tab/>
            </w:r>
            <w:r w:rsidR="00357090">
              <w:rPr>
                <w:webHidden/>
              </w:rPr>
              <w:fldChar w:fldCharType="begin"/>
            </w:r>
            <w:r w:rsidR="00357090">
              <w:rPr>
                <w:webHidden/>
              </w:rPr>
              <w:instrText xml:space="preserve"> PAGEREF _Toc156920801 \h </w:instrText>
            </w:r>
            <w:r w:rsidR="00357090">
              <w:rPr>
                <w:webHidden/>
              </w:rPr>
            </w:r>
            <w:r w:rsidR="00357090">
              <w:rPr>
                <w:webHidden/>
              </w:rPr>
              <w:fldChar w:fldCharType="separate"/>
            </w:r>
            <w:r w:rsidR="00357090">
              <w:rPr>
                <w:webHidden/>
              </w:rPr>
              <w:t>9</w:t>
            </w:r>
            <w:r w:rsidR="00357090">
              <w:rPr>
                <w:webHidden/>
              </w:rPr>
              <w:fldChar w:fldCharType="end"/>
            </w:r>
          </w:hyperlink>
        </w:p>
        <w:p w14:paraId="3B2EC9C3" w14:textId="34EA9D90" w:rsidR="00357090" w:rsidRDefault="00C63677">
          <w:pPr>
            <w:pStyle w:val="11"/>
            <w:rPr>
              <w:rFonts w:asciiTheme="minorHAnsi" w:eastAsiaTheme="minorEastAsia" w:hAnsiTheme="minorHAnsi" w:cstheme="minorBidi"/>
              <w:spacing w:val="0"/>
              <w:sz w:val="22"/>
              <w:szCs w:val="22"/>
            </w:rPr>
          </w:pPr>
          <w:hyperlink w:anchor="_Toc156920802" w:history="1">
            <w:r w:rsidR="00357090" w:rsidRPr="0089338E">
              <w:rPr>
                <w:rStyle w:val="a4"/>
              </w:rPr>
              <w:t>6. Перечень учебно-методического обеспечения для самостоятельной работы обучающихся по дисциплине</w:t>
            </w:r>
            <w:r w:rsidR="00357090">
              <w:rPr>
                <w:webHidden/>
              </w:rPr>
              <w:tab/>
            </w:r>
            <w:r w:rsidR="00357090">
              <w:rPr>
                <w:webHidden/>
              </w:rPr>
              <w:fldChar w:fldCharType="begin"/>
            </w:r>
            <w:r w:rsidR="00357090">
              <w:rPr>
                <w:webHidden/>
              </w:rPr>
              <w:instrText xml:space="preserve"> PAGEREF _Toc156920802 \h </w:instrText>
            </w:r>
            <w:r w:rsidR="00357090">
              <w:rPr>
                <w:webHidden/>
              </w:rPr>
            </w:r>
            <w:r w:rsidR="00357090">
              <w:rPr>
                <w:webHidden/>
              </w:rPr>
              <w:fldChar w:fldCharType="separate"/>
            </w:r>
            <w:r w:rsidR="00357090">
              <w:rPr>
                <w:webHidden/>
              </w:rPr>
              <w:t>10</w:t>
            </w:r>
            <w:r w:rsidR="00357090">
              <w:rPr>
                <w:webHidden/>
              </w:rPr>
              <w:fldChar w:fldCharType="end"/>
            </w:r>
          </w:hyperlink>
        </w:p>
        <w:p w14:paraId="0CFF1596" w14:textId="551900CF" w:rsidR="00357090" w:rsidRDefault="00C63677">
          <w:pPr>
            <w:pStyle w:val="11"/>
            <w:rPr>
              <w:rFonts w:asciiTheme="minorHAnsi" w:eastAsiaTheme="minorEastAsia" w:hAnsiTheme="minorHAnsi" w:cstheme="minorBidi"/>
              <w:spacing w:val="0"/>
              <w:sz w:val="22"/>
              <w:szCs w:val="22"/>
            </w:rPr>
          </w:pPr>
          <w:hyperlink w:anchor="_Toc156920803" w:history="1">
            <w:r w:rsidR="00357090" w:rsidRPr="0089338E">
              <w:rPr>
                <w:rStyle w:val="a4"/>
              </w:rPr>
              <w:t>6.1. Перечень вопросов, отводимых на самостоятельное освоение дисциплины, формы внеаудиторной самостоятельной работы</w:t>
            </w:r>
            <w:r w:rsidR="00357090">
              <w:rPr>
                <w:webHidden/>
              </w:rPr>
              <w:tab/>
            </w:r>
            <w:r w:rsidR="00357090">
              <w:rPr>
                <w:webHidden/>
              </w:rPr>
              <w:fldChar w:fldCharType="begin"/>
            </w:r>
            <w:r w:rsidR="00357090">
              <w:rPr>
                <w:webHidden/>
              </w:rPr>
              <w:instrText xml:space="preserve"> PAGEREF _Toc156920803 \h </w:instrText>
            </w:r>
            <w:r w:rsidR="00357090">
              <w:rPr>
                <w:webHidden/>
              </w:rPr>
            </w:r>
            <w:r w:rsidR="00357090">
              <w:rPr>
                <w:webHidden/>
              </w:rPr>
              <w:fldChar w:fldCharType="separate"/>
            </w:r>
            <w:r w:rsidR="00357090">
              <w:rPr>
                <w:webHidden/>
              </w:rPr>
              <w:t>10</w:t>
            </w:r>
            <w:r w:rsidR="00357090">
              <w:rPr>
                <w:webHidden/>
              </w:rPr>
              <w:fldChar w:fldCharType="end"/>
            </w:r>
          </w:hyperlink>
        </w:p>
        <w:p w14:paraId="30EBC381" w14:textId="40B31B18" w:rsidR="00357090" w:rsidRDefault="00C63677">
          <w:pPr>
            <w:pStyle w:val="11"/>
            <w:rPr>
              <w:rFonts w:asciiTheme="minorHAnsi" w:eastAsiaTheme="minorEastAsia" w:hAnsiTheme="minorHAnsi" w:cstheme="minorBidi"/>
              <w:spacing w:val="0"/>
              <w:sz w:val="22"/>
              <w:szCs w:val="22"/>
            </w:rPr>
          </w:pPr>
          <w:hyperlink w:anchor="_Toc156920804" w:history="1">
            <w:r w:rsidR="00357090" w:rsidRPr="0089338E">
              <w:rPr>
                <w:rStyle w:val="a4"/>
              </w:rPr>
              <w:t>6.2. Перечень вопросов, заданий, тем для подготовки к текущему контролю</w:t>
            </w:r>
            <w:r w:rsidR="00357090">
              <w:rPr>
                <w:webHidden/>
              </w:rPr>
              <w:tab/>
            </w:r>
            <w:r w:rsidR="00357090">
              <w:rPr>
                <w:webHidden/>
              </w:rPr>
              <w:fldChar w:fldCharType="begin"/>
            </w:r>
            <w:r w:rsidR="00357090">
              <w:rPr>
                <w:webHidden/>
              </w:rPr>
              <w:instrText xml:space="preserve"> PAGEREF _Toc156920804 \h </w:instrText>
            </w:r>
            <w:r w:rsidR="00357090">
              <w:rPr>
                <w:webHidden/>
              </w:rPr>
            </w:r>
            <w:r w:rsidR="00357090">
              <w:rPr>
                <w:webHidden/>
              </w:rPr>
              <w:fldChar w:fldCharType="separate"/>
            </w:r>
            <w:r w:rsidR="00357090">
              <w:rPr>
                <w:webHidden/>
              </w:rPr>
              <w:t>12</w:t>
            </w:r>
            <w:r w:rsidR="00357090">
              <w:rPr>
                <w:webHidden/>
              </w:rPr>
              <w:fldChar w:fldCharType="end"/>
            </w:r>
          </w:hyperlink>
        </w:p>
        <w:p w14:paraId="5FB8058D" w14:textId="260D696A" w:rsidR="00357090" w:rsidRDefault="00C63677">
          <w:pPr>
            <w:pStyle w:val="11"/>
            <w:rPr>
              <w:rFonts w:asciiTheme="minorHAnsi" w:eastAsiaTheme="minorEastAsia" w:hAnsiTheme="minorHAnsi" w:cstheme="minorBidi"/>
              <w:spacing w:val="0"/>
              <w:sz w:val="22"/>
              <w:szCs w:val="22"/>
            </w:rPr>
          </w:pPr>
          <w:hyperlink w:anchor="_Toc156920805" w:history="1">
            <w:r w:rsidR="00357090" w:rsidRPr="0089338E">
              <w:rPr>
                <w:rStyle w:val="a4"/>
              </w:rPr>
              <w:t>7. Фонд оценочных средств для проведения промежуточной аттестации обучающихся по дисциплине</w:t>
            </w:r>
            <w:r w:rsidR="00357090">
              <w:rPr>
                <w:webHidden/>
              </w:rPr>
              <w:tab/>
            </w:r>
            <w:r w:rsidR="00357090">
              <w:rPr>
                <w:webHidden/>
              </w:rPr>
              <w:fldChar w:fldCharType="begin"/>
            </w:r>
            <w:r w:rsidR="00357090">
              <w:rPr>
                <w:webHidden/>
              </w:rPr>
              <w:instrText xml:space="preserve"> PAGEREF _Toc156920805 \h </w:instrText>
            </w:r>
            <w:r w:rsidR="00357090">
              <w:rPr>
                <w:webHidden/>
              </w:rPr>
            </w:r>
            <w:r w:rsidR="00357090">
              <w:rPr>
                <w:webHidden/>
              </w:rPr>
              <w:fldChar w:fldCharType="separate"/>
            </w:r>
            <w:r w:rsidR="00357090">
              <w:rPr>
                <w:webHidden/>
              </w:rPr>
              <w:t>12</w:t>
            </w:r>
            <w:r w:rsidR="00357090">
              <w:rPr>
                <w:webHidden/>
              </w:rPr>
              <w:fldChar w:fldCharType="end"/>
            </w:r>
          </w:hyperlink>
        </w:p>
        <w:p w14:paraId="31B9DC53" w14:textId="6FB6B866" w:rsidR="00357090" w:rsidRDefault="00C63677">
          <w:pPr>
            <w:pStyle w:val="11"/>
            <w:rPr>
              <w:rFonts w:asciiTheme="minorHAnsi" w:eastAsiaTheme="minorEastAsia" w:hAnsiTheme="minorHAnsi" w:cstheme="minorBidi"/>
              <w:spacing w:val="0"/>
              <w:sz w:val="22"/>
              <w:szCs w:val="22"/>
            </w:rPr>
          </w:pPr>
          <w:hyperlink w:anchor="_Toc156920806" w:history="1">
            <w:r w:rsidR="00357090" w:rsidRPr="0089338E">
              <w:rPr>
                <w:rStyle w:val="a4"/>
              </w:rPr>
              <w:t>7.1. Перечень компетенций с указанием этапов их формирования в процессе освоения образовательной программы</w:t>
            </w:r>
            <w:r w:rsidR="00357090">
              <w:rPr>
                <w:webHidden/>
              </w:rPr>
              <w:tab/>
            </w:r>
            <w:r w:rsidR="00357090">
              <w:rPr>
                <w:webHidden/>
              </w:rPr>
              <w:fldChar w:fldCharType="begin"/>
            </w:r>
            <w:r w:rsidR="00357090">
              <w:rPr>
                <w:webHidden/>
              </w:rPr>
              <w:instrText xml:space="preserve"> PAGEREF _Toc156920806 \h </w:instrText>
            </w:r>
            <w:r w:rsidR="00357090">
              <w:rPr>
                <w:webHidden/>
              </w:rPr>
            </w:r>
            <w:r w:rsidR="00357090">
              <w:rPr>
                <w:webHidden/>
              </w:rPr>
              <w:fldChar w:fldCharType="separate"/>
            </w:r>
            <w:r w:rsidR="00357090">
              <w:rPr>
                <w:webHidden/>
              </w:rPr>
              <w:t>12</w:t>
            </w:r>
            <w:r w:rsidR="00357090">
              <w:rPr>
                <w:webHidden/>
              </w:rPr>
              <w:fldChar w:fldCharType="end"/>
            </w:r>
          </w:hyperlink>
        </w:p>
        <w:p w14:paraId="4246176C" w14:textId="52BE1786" w:rsidR="00357090" w:rsidRDefault="00C63677">
          <w:pPr>
            <w:pStyle w:val="11"/>
            <w:rPr>
              <w:rFonts w:asciiTheme="minorHAnsi" w:eastAsiaTheme="minorEastAsia" w:hAnsiTheme="minorHAnsi" w:cstheme="minorBidi"/>
              <w:spacing w:val="0"/>
              <w:sz w:val="22"/>
              <w:szCs w:val="22"/>
            </w:rPr>
          </w:pPr>
          <w:hyperlink w:anchor="_Toc156920807" w:history="1">
            <w:r w:rsidR="00357090" w:rsidRPr="0089338E">
              <w:rPr>
                <w:rStyle w:val="a4"/>
              </w:rPr>
              <w:t>7.2. Типовые контрольные задания или иные материалы, необходимые для оценки знаний и умений</w:t>
            </w:r>
            <w:r w:rsidR="00357090">
              <w:rPr>
                <w:webHidden/>
              </w:rPr>
              <w:tab/>
            </w:r>
            <w:r w:rsidR="00357090">
              <w:rPr>
                <w:webHidden/>
              </w:rPr>
              <w:fldChar w:fldCharType="begin"/>
            </w:r>
            <w:r w:rsidR="00357090">
              <w:rPr>
                <w:webHidden/>
              </w:rPr>
              <w:instrText xml:space="preserve"> PAGEREF _Toc156920807 \h </w:instrText>
            </w:r>
            <w:r w:rsidR="00357090">
              <w:rPr>
                <w:webHidden/>
              </w:rPr>
            </w:r>
            <w:r w:rsidR="00357090">
              <w:rPr>
                <w:webHidden/>
              </w:rPr>
              <w:fldChar w:fldCharType="separate"/>
            </w:r>
            <w:r w:rsidR="00357090">
              <w:rPr>
                <w:webHidden/>
              </w:rPr>
              <w:t>13</w:t>
            </w:r>
            <w:r w:rsidR="00357090">
              <w:rPr>
                <w:webHidden/>
              </w:rPr>
              <w:fldChar w:fldCharType="end"/>
            </w:r>
          </w:hyperlink>
        </w:p>
        <w:p w14:paraId="15FD57B7" w14:textId="33CBE0BD" w:rsidR="00357090" w:rsidRDefault="00C63677">
          <w:pPr>
            <w:pStyle w:val="11"/>
            <w:rPr>
              <w:rFonts w:asciiTheme="minorHAnsi" w:eastAsiaTheme="minorEastAsia" w:hAnsiTheme="minorHAnsi" w:cstheme="minorBidi"/>
              <w:spacing w:val="0"/>
              <w:sz w:val="22"/>
              <w:szCs w:val="22"/>
            </w:rPr>
          </w:pPr>
          <w:hyperlink w:anchor="_Toc156920808" w:history="1">
            <w:r w:rsidR="00357090" w:rsidRPr="0089338E">
              <w:rPr>
                <w:rStyle w:val="a4"/>
              </w:rPr>
              <w:t>7.3. Методические материалы, определяющие процедуры оценивания знаний и умений</w:t>
            </w:r>
            <w:r w:rsidR="00357090">
              <w:rPr>
                <w:webHidden/>
              </w:rPr>
              <w:tab/>
            </w:r>
            <w:r w:rsidR="00357090">
              <w:rPr>
                <w:webHidden/>
              </w:rPr>
              <w:fldChar w:fldCharType="begin"/>
            </w:r>
            <w:r w:rsidR="00357090">
              <w:rPr>
                <w:webHidden/>
              </w:rPr>
              <w:instrText xml:space="preserve"> PAGEREF _Toc156920808 \h </w:instrText>
            </w:r>
            <w:r w:rsidR="00357090">
              <w:rPr>
                <w:webHidden/>
              </w:rPr>
            </w:r>
            <w:r w:rsidR="00357090">
              <w:rPr>
                <w:webHidden/>
              </w:rPr>
              <w:fldChar w:fldCharType="separate"/>
            </w:r>
            <w:r w:rsidR="00357090">
              <w:rPr>
                <w:webHidden/>
              </w:rPr>
              <w:t>17</w:t>
            </w:r>
            <w:r w:rsidR="00357090">
              <w:rPr>
                <w:webHidden/>
              </w:rPr>
              <w:fldChar w:fldCharType="end"/>
            </w:r>
          </w:hyperlink>
        </w:p>
        <w:p w14:paraId="331AB3EA" w14:textId="6300C441" w:rsidR="00357090" w:rsidRDefault="00C63677">
          <w:pPr>
            <w:pStyle w:val="11"/>
            <w:rPr>
              <w:rFonts w:asciiTheme="minorHAnsi" w:eastAsiaTheme="minorEastAsia" w:hAnsiTheme="minorHAnsi" w:cstheme="minorBidi"/>
              <w:spacing w:val="0"/>
              <w:sz w:val="22"/>
              <w:szCs w:val="22"/>
            </w:rPr>
          </w:pPr>
          <w:hyperlink w:anchor="_Toc156920809" w:history="1">
            <w:r w:rsidR="00357090" w:rsidRPr="0089338E">
              <w:rPr>
                <w:rStyle w:val="a4"/>
              </w:rPr>
              <w:t>8. Перечень основной и дополнительной учебной литературы, необходимой для освоения дисциплины</w:t>
            </w:r>
            <w:r w:rsidR="00357090">
              <w:rPr>
                <w:webHidden/>
              </w:rPr>
              <w:tab/>
            </w:r>
            <w:r w:rsidR="00357090">
              <w:rPr>
                <w:webHidden/>
              </w:rPr>
              <w:fldChar w:fldCharType="begin"/>
            </w:r>
            <w:r w:rsidR="00357090">
              <w:rPr>
                <w:webHidden/>
              </w:rPr>
              <w:instrText xml:space="preserve"> PAGEREF _Toc156920809 \h </w:instrText>
            </w:r>
            <w:r w:rsidR="00357090">
              <w:rPr>
                <w:webHidden/>
              </w:rPr>
            </w:r>
            <w:r w:rsidR="00357090">
              <w:rPr>
                <w:webHidden/>
              </w:rPr>
              <w:fldChar w:fldCharType="separate"/>
            </w:r>
            <w:r w:rsidR="00357090">
              <w:rPr>
                <w:webHidden/>
              </w:rPr>
              <w:t>17</w:t>
            </w:r>
            <w:r w:rsidR="00357090">
              <w:rPr>
                <w:webHidden/>
              </w:rPr>
              <w:fldChar w:fldCharType="end"/>
            </w:r>
          </w:hyperlink>
        </w:p>
        <w:p w14:paraId="2274E6D6" w14:textId="7BD5B867" w:rsidR="00357090" w:rsidRDefault="00C63677">
          <w:pPr>
            <w:pStyle w:val="11"/>
            <w:rPr>
              <w:rFonts w:asciiTheme="minorHAnsi" w:eastAsiaTheme="minorEastAsia" w:hAnsiTheme="minorHAnsi" w:cstheme="minorBidi"/>
              <w:spacing w:val="0"/>
              <w:sz w:val="22"/>
              <w:szCs w:val="22"/>
            </w:rPr>
          </w:pPr>
          <w:hyperlink w:anchor="_Toc156920810" w:history="1">
            <w:r w:rsidR="00357090" w:rsidRPr="0089338E">
              <w:rPr>
                <w:rStyle w:val="a4"/>
              </w:rPr>
              <w:t>9. Перечень ресурсов информационно-телекоммуникационной сети «Интернет», необходимых для освоения дисциплины</w:t>
            </w:r>
            <w:r w:rsidR="00357090">
              <w:rPr>
                <w:webHidden/>
              </w:rPr>
              <w:tab/>
            </w:r>
            <w:r w:rsidR="00357090">
              <w:rPr>
                <w:webHidden/>
              </w:rPr>
              <w:fldChar w:fldCharType="begin"/>
            </w:r>
            <w:r w:rsidR="00357090">
              <w:rPr>
                <w:webHidden/>
              </w:rPr>
              <w:instrText xml:space="preserve"> PAGEREF _Toc156920810 \h </w:instrText>
            </w:r>
            <w:r w:rsidR="00357090">
              <w:rPr>
                <w:webHidden/>
              </w:rPr>
            </w:r>
            <w:r w:rsidR="00357090">
              <w:rPr>
                <w:webHidden/>
              </w:rPr>
              <w:fldChar w:fldCharType="separate"/>
            </w:r>
            <w:r w:rsidR="00357090">
              <w:rPr>
                <w:webHidden/>
              </w:rPr>
              <w:t>19</w:t>
            </w:r>
            <w:r w:rsidR="00357090">
              <w:rPr>
                <w:webHidden/>
              </w:rPr>
              <w:fldChar w:fldCharType="end"/>
            </w:r>
          </w:hyperlink>
        </w:p>
        <w:p w14:paraId="79C85683" w14:textId="578E05DC" w:rsidR="00357090" w:rsidRDefault="00C63677">
          <w:pPr>
            <w:pStyle w:val="11"/>
            <w:rPr>
              <w:rFonts w:asciiTheme="minorHAnsi" w:eastAsiaTheme="minorEastAsia" w:hAnsiTheme="minorHAnsi" w:cstheme="minorBidi"/>
              <w:spacing w:val="0"/>
              <w:sz w:val="22"/>
              <w:szCs w:val="22"/>
            </w:rPr>
          </w:pPr>
          <w:hyperlink w:anchor="_Toc156920811" w:history="1">
            <w:r w:rsidR="00357090" w:rsidRPr="0089338E">
              <w:rPr>
                <w:rStyle w:val="a4"/>
              </w:rPr>
              <w:t>10. Методические указания для обучающихся по освоению дисциплины</w:t>
            </w:r>
            <w:r w:rsidR="00357090">
              <w:rPr>
                <w:webHidden/>
              </w:rPr>
              <w:tab/>
            </w:r>
            <w:r w:rsidR="00357090">
              <w:rPr>
                <w:webHidden/>
              </w:rPr>
              <w:fldChar w:fldCharType="begin"/>
            </w:r>
            <w:r w:rsidR="00357090">
              <w:rPr>
                <w:webHidden/>
              </w:rPr>
              <w:instrText xml:space="preserve"> PAGEREF _Toc156920811 \h </w:instrText>
            </w:r>
            <w:r w:rsidR="00357090">
              <w:rPr>
                <w:webHidden/>
              </w:rPr>
            </w:r>
            <w:r w:rsidR="00357090">
              <w:rPr>
                <w:webHidden/>
              </w:rPr>
              <w:fldChar w:fldCharType="separate"/>
            </w:r>
            <w:r w:rsidR="00357090">
              <w:rPr>
                <w:webHidden/>
              </w:rPr>
              <w:t>19</w:t>
            </w:r>
            <w:r w:rsidR="00357090">
              <w:rPr>
                <w:webHidden/>
              </w:rPr>
              <w:fldChar w:fldCharType="end"/>
            </w:r>
          </w:hyperlink>
        </w:p>
        <w:p w14:paraId="15ABD754" w14:textId="5B3AF725" w:rsidR="00357090" w:rsidRDefault="00C63677">
          <w:pPr>
            <w:pStyle w:val="11"/>
            <w:rPr>
              <w:rFonts w:asciiTheme="minorHAnsi" w:eastAsiaTheme="minorEastAsia" w:hAnsiTheme="minorHAnsi" w:cstheme="minorBidi"/>
              <w:spacing w:val="0"/>
              <w:sz w:val="22"/>
              <w:szCs w:val="22"/>
            </w:rPr>
          </w:pPr>
          <w:hyperlink w:anchor="_Toc156920812" w:history="1">
            <w:r w:rsidR="00357090" w:rsidRPr="0089338E">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57090">
              <w:rPr>
                <w:webHidden/>
              </w:rPr>
              <w:tab/>
            </w:r>
            <w:r w:rsidR="00357090">
              <w:rPr>
                <w:webHidden/>
              </w:rPr>
              <w:fldChar w:fldCharType="begin"/>
            </w:r>
            <w:r w:rsidR="00357090">
              <w:rPr>
                <w:webHidden/>
              </w:rPr>
              <w:instrText xml:space="preserve"> PAGEREF _Toc156920812 \h </w:instrText>
            </w:r>
            <w:r w:rsidR="00357090">
              <w:rPr>
                <w:webHidden/>
              </w:rPr>
            </w:r>
            <w:r w:rsidR="00357090">
              <w:rPr>
                <w:webHidden/>
              </w:rPr>
              <w:fldChar w:fldCharType="separate"/>
            </w:r>
            <w:r w:rsidR="00357090">
              <w:rPr>
                <w:webHidden/>
              </w:rPr>
              <w:t>23</w:t>
            </w:r>
            <w:r w:rsidR="00357090">
              <w:rPr>
                <w:webHidden/>
              </w:rPr>
              <w:fldChar w:fldCharType="end"/>
            </w:r>
          </w:hyperlink>
        </w:p>
        <w:p w14:paraId="7C706F2E" w14:textId="1F772BEA" w:rsidR="00357090" w:rsidRDefault="00C63677">
          <w:pPr>
            <w:pStyle w:val="11"/>
            <w:rPr>
              <w:rFonts w:asciiTheme="minorHAnsi" w:eastAsiaTheme="minorEastAsia" w:hAnsiTheme="minorHAnsi" w:cstheme="minorBidi"/>
              <w:spacing w:val="0"/>
              <w:sz w:val="22"/>
              <w:szCs w:val="22"/>
            </w:rPr>
          </w:pPr>
          <w:hyperlink w:anchor="_Toc156920813" w:history="1">
            <w:r w:rsidR="00357090" w:rsidRPr="0089338E">
              <w:rPr>
                <w:rStyle w:val="a4"/>
              </w:rPr>
              <w:t>11.1. Комплект лицензионного программного обеспечения</w:t>
            </w:r>
            <w:r w:rsidR="00357090">
              <w:rPr>
                <w:webHidden/>
              </w:rPr>
              <w:tab/>
            </w:r>
            <w:r w:rsidR="00357090">
              <w:rPr>
                <w:webHidden/>
              </w:rPr>
              <w:fldChar w:fldCharType="begin"/>
            </w:r>
            <w:r w:rsidR="00357090">
              <w:rPr>
                <w:webHidden/>
              </w:rPr>
              <w:instrText xml:space="preserve"> PAGEREF _Toc156920813 \h </w:instrText>
            </w:r>
            <w:r w:rsidR="00357090">
              <w:rPr>
                <w:webHidden/>
              </w:rPr>
            </w:r>
            <w:r w:rsidR="00357090">
              <w:rPr>
                <w:webHidden/>
              </w:rPr>
              <w:fldChar w:fldCharType="separate"/>
            </w:r>
            <w:r w:rsidR="00357090">
              <w:rPr>
                <w:webHidden/>
              </w:rPr>
              <w:t>23</w:t>
            </w:r>
            <w:r w:rsidR="00357090">
              <w:rPr>
                <w:webHidden/>
              </w:rPr>
              <w:fldChar w:fldCharType="end"/>
            </w:r>
          </w:hyperlink>
        </w:p>
        <w:p w14:paraId="0066245C" w14:textId="6F5FB970" w:rsidR="00357090" w:rsidRDefault="00C63677">
          <w:pPr>
            <w:pStyle w:val="11"/>
            <w:rPr>
              <w:rFonts w:asciiTheme="minorHAnsi" w:eastAsiaTheme="minorEastAsia" w:hAnsiTheme="minorHAnsi" w:cstheme="minorBidi"/>
              <w:spacing w:val="0"/>
              <w:sz w:val="22"/>
              <w:szCs w:val="22"/>
            </w:rPr>
          </w:pPr>
          <w:hyperlink w:anchor="_Toc156920814" w:history="1">
            <w:r w:rsidR="00357090" w:rsidRPr="0089338E">
              <w:rPr>
                <w:rStyle w:val="a4"/>
              </w:rPr>
              <w:t>11.2. Современные профессиональные базы данных и информационные справочные системы</w:t>
            </w:r>
            <w:r w:rsidR="00357090">
              <w:rPr>
                <w:webHidden/>
              </w:rPr>
              <w:tab/>
            </w:r>
            <w:r w:rsidR="00357090">
              <w:rPr>
                <w:webHidden/>
              </w:rPr>
              <w:fldChar w:fldCharType="begin"/>
            </w:r>
            <w:r w:rsidR="00357090">
              <w:rPr>
                <w:webHidden/>
              </w:rPr>
              <w:instrText xml:space="preserve"> PAGEREF _Toc156920814 \h </w:instrText>
            </w:r>
            <w:r w:rsidR="00357090">
              <w:rPr>
                <w:webHidden/>
              </w:rPr>
            </w:r>
            <w:r w:rsidR="00357090">
              <w:rPr>
                <w:webHidden/>
              </w:rPr>
              <w:fldChar w:fldCharType="separate"/>
            </w:r>
            <w:r w:rsidR="00357090">
              <w:rPr>
                <w:webHidden/>
              </w:rPr>
              <w:t>23</w:t>
            </w:r>
            <w:r w:rsidR="00357090">
              <w:rPr>
                <w:webHidden/>
              </w:rPr>
              <w:fldChar w:fldCharType="end"/>
            </w:r>
          </w:hyperlink>
        </w:p>
        <w:p w14:paraId="698D9F95" w14:textId="50C661F7" w:rsidR="00357090" w:rsidRDefault="00C63677">
          <w:pPr>
            <w:pStyle w:val="11"/>
            <w:rPr>
              <w:rFonts w:asciiTheme="minorHAnsi" w:eastAsiaTheme="minorEastAsia" w:hAnsiTheme="minorHAnsi" w:cstheme="minorBidi"/>
              <w:spacing w:val="0"/>
              <w:sz w:val="22"/>
              <w:szCs w:val="22"/>
            </w:rPr>
          </w:pPr>
          <w:hyperlink w:anchor="_Toc156920815" w:history="1">
            <w:r w:rsidR="00357090" w:rsidRPr="0089338E">
              <w:rPr>
                <w:rStyle w:val="a4"/>
              </w:rPr>
              <w:t>11.3. Сертифицированные программные и аппаратные средства защиты информации</w:t>
            </w:r>
            <w:r w:rsidR="00357090">
              <w:rPr>
                <w:webHidden/>
              </w:rPr>
              <w:tab/>
            </w:r>
            <w:r w:rsidR="00357090">
              <w:rPr>
                <w:webHidden/>
              </w:rPr>
              <w:fldChar w:fldCharType="begin"/>
            </w:r>
            <w:r w:rsidR="00357090">
              <w:rPr>
                <w:webHidden/>
              </w:rPr>
              <w:instrText xml:space="preserve"> PAGEREF _Toc156920815 \h </w:instrText>
            </w:r>
            <w:r w:rsidR="00357090">
              <w:rPr>
                <w:webHidden/>
              </w:rPr>
            </w:r>
            <w:r w:rsidR="00357090">
              <w:rPr>
                <w:webHidden/>
              </w:rPr>
              <w:fldChar w:fldCharType="separate"/>
            </w:r>
            <w:r w:rsidR="00357090">
              <w:rPr>
                <w:webHidden/>
              </w:rPr>
              <w:t>23</w:t>
            </w:r>
            <w:r w:rsidR="00357090">
              <w:rPr>
                <w:webHidden/>
              </w:rPr>
              <w:fldChar w:fldCharType="end"/>
            </w:r>
          </w:hyperlink>
        </w:p>
        <w:p w14:paraId="792FFFE1" w14:textId="42AF6936" w:rsidR="00357090" w:rsidRDefault="00C63677">
          <w:pPr>
            <w:pStyle w:val="11"/>
            <w:rPr>
              <w:rFonts w:asciiTheme="minorHAnsi" w:eastAsiaTheme="minorEastAsia" w:hAnsiTheme="minorHAnsi" w:cstheme="minorBidi"/>
              <w:spacing w:val="0"/>
              <w:sz w:val="22"/>
              <w:szCs w:val="22"/>
            </w:rPr>
          </w:pPr>
          <w:hyperlink w:anchor="_Toc156920816" w:history="1">
            <w:r w:rsidR="00357090" w:rsidRPr="0089338E">
              <w:rPr>
                <w:rStyle w:val="a4"/>
              </w:rPr>
              <w:t>12. Описание материально-технической базы, необходимой для осуществления образовательного процесса по дисциплине</w:t>
            </w:r>
            <w:r w:rsidR="00357090">
              <w:rPr>
                <w:webHidden/>
              </w:rPr>
              <w:tab/>
            </w:r>
            <w:r w:rsidR="00357090">
              <w:rPr>
                <w:webHidden/>
              </w:rPr>
              <w:fldChar w:fldCharType="begin"/>
            </w:r>
            <w:r w:rsidR="00357090">
              <w:rPr>
                <w:webHidden/>
              </w:rPr>
              <w:instrText xml:space="preserve"> PAGEREF _Toc156920816 \h </w:instrText>
            </w:r>
            <w:r w:rsidR="00357090">
              <w:rPr>
                <w:webHidden/>
              </w:rPr>
            </w:r>
            <w:r w:rsidR="00357090">
              <w:rPr>
                <w:webHidden/>
              </w:rPr>
              <w:fldChar w:fldCharType="separate"/>
            </w:r>
            <w:r w:rsidR="00357090">
              <w:rPr>
                <w:webHidden/>
              </w:rPr>
              <w:t>24</w:t>
            </w:r>
            <w:r w:rsidR="00357090">
              <w:rPr>
                <w:webHidden/>
              </w:rPr>
              <w:fldChar w:fldCharType="end"/>
            </w:r>
          </w:hyperlink>
        </w:p>
        <w:p w14:paraId="1658AEF2" w14:textId="4178406B" w:rsidR="005B1F10" w:rsidRPr="00AB68F9" w:rsidRDefault="005B1F10" w:rsidP="00AB68F9">
          <w:pPr>
            <w:spacing w:after="0" w:line="360" w:lineRule="auto"/>
          </w:pPr>
          <w:r w:rsidRPr="00AB68F9">
            <w:rPr>
              <w:b/>
              <w:bCs/>
            </w:rPr>
            <w:fldChar w:fldCharType="end"/>
          </w:r>
        </w:p>
      </w:sdtContent>
    </w:sdt>
    <w:p w14:paraId="4D12A570" w14:textId="77777777" w:rsidR="00AB68F9" w:rsidRDefault="00AB68F9" w:rsidP="00423D01">
      <w:pPr>
        <w:pStyle w:val="1"/>
      </w:pPr>
      <w:bookmarkStart w:id="4" w:name="_Toc3995497"/>
    </w:p>
    <w:p w14:paraId="3CC117DB" w14:textId="48A5AA5D" w:rsidR="007B2858" w:rsidRPr="00423D01" w:rsidRDefault="007B2858" w:rsidP="00423D01">
      <w:pPr>
        <w:pStyle w:val="1"/>
      </w:pPr>
      <w:bookmarkStart w:id="5" w:name="_Toc156920794"/>
      <w:r w:rsidRPr="00423D01">
        <w:t>1.</w:t>
      </w:r>
      <w:r w:rsidR="00423D01" w:rsidRPr="00423D01">
        <w:t xml:space="preserve"> </w:t>
      </w:r>
      <w:r w:rsidRPr="00423D01">
        <w:t>Наименование дисциплины</w:t>
      </w:r>
      <w:bookmarkEnd w:id="4"/>
      <w:bookmarkEnd w:id="5"/>
    </w:p>
    <w:p w14:paraId="67D741A3" w14:textId="77777777" w:rsidR="001930A9" w:rsidRDefault="001930A9" w:rsidP="00423D01">
      <w:pPr>
        <w:shd w:val="clear" w:color="auto" w:fill="FFFFFF"/>
        <w:ind w:left="28" w:firstLine="680"/>
        <w:jc w:val="both"/>
        <w:rPr>
          <w:rFonts w:ascii="Times New Roman" w:hAnsi="Times New Roman" w:cs="Times New Roman"/>
          <w:color w:val="000000"/>
          <w:sz w:val="28"/>
          <w:szCs w:val="28"/>
        </w:rPr>
      </w:pPr>
    </w:p>
    <w:p w14:paraId="56BD0AF8" w14:textId="1E1D5F21" w:rsidR="007B2858" w:rsidRPr="001930A9" w:rsidRDefault="001930A9" w:rsidP="00423D01">
      <w:pPr>
        <w:shd w:val="clear" w:color="auto" w:fill="FFFFFF"/>
        <w:ind w:left="28" w:firstLine="680"/>
        <w:jc w:val="both"/>
        <w:rPr>
          <w:rFonts w:ascii="Times New Roman" w:hAnsi="Times New Roman" w:cs="Times New Roman"/>
          <w:bCs/>
          <w:color w:val="000000"/>
          <w:sz w:val="28"/>
          <w:szCs w:val="28"/>
        </w:rPr>
      </w:pPr>
      <w:r w:rsidRPr="001930A9">
        <w:rPr>
          <w:rFonts w:ascii="Times New Roman" w:hAnsi="Times New Roman" w:cs="Times New Roman"/>
          <w:color w:val="000000"/>
          <w:sz w:val="28"/>
          <w:szCs w:val="28"/>
        </w:rPr>
        <w:t>Международные экономические стратегии устойчивого развития энергетических компаний</w:t>
      </w:r>
    </w:p>
    <w:p w14:paraId="18FB443D" w14:textId="07183489" w:rsidR="00260BE6" w:rsidRPr="00423D01" w:rsidRDefault="00260BE6" w:rsidP="00423D01">
      <w:pPr>
        <w:pStyle w:val="1"/>
      </w:pPr>
      <w:bookmarkStart w:id="6" w:name="_Toc156920795"/>
      <w:bookmarkStart w:id="7" w:name="_Toc3995499"/>
      <w:r w:rsidRPr="00423D01">
        <w:t xml:space="preserve">2. Перечень планируемых результатов освоения образовательной программы </w:t>
      </w:r>
      <w:r w:rsidR="00916D12" w:rsidRPr="00916D12">
        <w:t>(перечень компе</w:t>
      </w:r>
      <w:r w:rsidR="00916D12">
        <w:t xml:space="preserve">тенций) с указанием индикаторов </w:t>
      </w:r>
      <w:r w:rsidR="00916D12" w:rsidRPr="00916D12">
        <w:t>их достижения и планируемых результатов обучения по дисциплине</w:t>
      </w:r>
      <w:bookmarkEnd w:id="6"/>
    </w:p>
    <w:p w14:paraId="6689D61C" w14:textId="591077DE" w:rsidR="00E27057" w:rsidRDefault="00E27057" w:rsidP="00E27057">
      <w:pPr>
        <w:spacing w:after="0" w:line="240" w:lineRule="auto"/>
        <w:jc w:val="both"/>
        <w:rPr>
          <w:rFonts w:ascii="Times New Roman" w:hAnsi="Times New Roman" w:cs="Times New Roman"/>
          <w:sz w:val="28"/>
          <w:szCs w:val="28"/>
        </w:rPr>
      </w:pPr>
    </w:p>
    <w:tbl>
      <w:tblPr>
        <w:tblStyle w:val="af4"/>
        <w:tblW w:w="9776" w:type="dxa"/>
        <w:tblLook w:val="04A0" w:firstRow="1" w:lastRow="0" w:firstColumn="1" w:lastColumn="0" w:noHBand="0" w:noVBand="1"/>
      </w:tblPr>
      <w:tblGrid>
        <w:gridCol w:w="994"/>
        <w:gridCol w:w="1978"/>
        <w:gridCol w:w="2835"/>
        <w:gridCol w:w="3969"/>
      </w:tblGrid>
      <w:tr w:rsidR="00260BE6" w:rsidRPr="00624B33" w14:paraId="5DB9DB94" w14:textId="77777777" w:rsidTr="00926CF8">
        <w:trPr>
          <w:tblHeader/>
        </w:trPr>
        <w:tc>
          <w:tcPr>
            <w:tcW w:w="994" w:type="dxa"/>
          </w:tcPr>
          <w:bookmarkEnd w:id="7"/>
          <w:p w14:paraId="16D111BB" w14:textId="26715EA4" w:rsidR="00260BE6" w:rsidRPr="00624B33" w:rsidRDefault="00260BE6" w:rsidP="00624B33">
            <w:pPr>
              <w:rPr>
                <w:rFonts w:ascii="Times New Roman" w:hAnsi="Times New Roman"/>
                <w:b/>
                <w:sz w:val="24"/>
                <w:szCs w:val="24"/>
              </w:rPr>
            </w:pPr>
            <w:r w:rsidRPr="00624B33">
              <w:rPr>
                <w:rFonts w:ascii="Times New Roman" w:hAnsi="Times New Roman"/>
                <w:b/>
                <w:sz w:val="24"/>
                <w:szCs w:val="24"/>
              </w:rPr>
              <w:t>Код компе</w:t>
            </w:r>
            <w:r w:rsidR="00624B33">
              <w:rPr>
                <w:rFonts w:ascii="Times New Roman" w:hAnsi="Times New Roman"/>
                <w:b/>
                <w:sz w:val="24"/>
                <w:szCs w:val="24"/>
              </w:rPr>
              <w:t>-</w:t>
            </w:r>
            <w:proofErr w:type="spellStart"/>
            <w:r w:rsidRPr="00624B33">
              <w:rPr>
                <w:rFonts w:ascii="Times New Roman" w:hAnsi="Times New Roman"/>
                <w:b/>
                <w:sz w:val="24"/>
                <w:szCs w:val="24"/>
              </w:rPr>
              <w:t>тенции</w:t>
            </w:r>
            <w:proofErr w:type="spellEnd"/>
          </w:p>
        </w:tc>
        <w:tc>
          <w:tcPr>
            <w:tcW w:w="1978" w:type="dxa"/>
          </w:tcPr>
          <w:p w14:paraId="6DA20102" w14:textId="181BA581" w:rsidR="00260BE6" w:rsidRPr="00624B33" w:rsidRDefault="00260BE6" w:rsidP="00624B33">
            <w:pPr>
              <w:spacing w:after="200"/>
              <w:rPr>
                <w:rFonts w:ascii="Times New Roman" w:eastAsiaTheme="minorEastAsia" w:hAnsi="Times New Roman" w:cs="Times New Roman"/>
                <w:b/>
                <w:sz w:val="24"/>
                <w:szCs w:val="24"/>
              </w:rPr>
            </w:pPr>
            <w:r w:rsidRPr="00624B33">
              <w:rPr>
                <w:rFonts w:ascii="Times New Roman" w:hAnsi="Times New Roman"/>
                <w:b/>
                <w:sz w:val="24"/>
                <w:szCs w:val="24"/>
              </w:rPr>
              <w:t>Наименование компетенции</w:t>
            </w:r>
          </w:p>
        </w:tc>
        <w:tc>
          <w:tcPr>
            <w:tcW w:w="2835" w:type="dxa"/>
          </w:tcPr>
          <w:p w14:paraId="7B0D8DE7" w14:textId="19C7969F" w:rsidR="00260BE6" w:rsidRPr="00624B33" w:rsidRDefault="00260BE6" w:rsidP="00E962D8">
            <w:pPr>
              <w:spacing w:after="200"/>
              <w:rPr>
                <w:rFonts w:ascii="Times New Roman" w:eastAsiaTheme="minorEastAsia" w:hAnsi="Times New Roman" w:cs="Times New Roman"/>
                <w:b/>
                <w:sz w:val="24"/>
                <w:szCs w:val="24"/>
              </w:rPr>
            </w:pPr>
            <w:r w:rsidRPr="00624B33">
              <w:rPr>
                <w:rFonts w:ascii="Times New Roman" w:hAnsi="Times New Roman"/>
                <w:b/>
                <w:sz w:val="24"/>
                <w:szCs w:val="24"/>
              </w:rPr>
              <w:t>Индикаторы достижения компетенции</w:t>
            </w:r>
          </w:p>
        </w:tc>
        <w:tc>
          <w:tcPr>
            <w:tcW w:w="3969" w:type="dxa"/>
          </w:tcPr>
          <w:p w14:paraId="5209D193" w14:textId="69CED189" w:rsidR="00260BE6" w:rsidRPr="00624B33" w:rsidRDefault="00F809EA" w:rsidP="00624B33">
            <w:pPr>
              <w:spacing w:after="200"/>
              <w:rPr>
                <w:rFonts w:ascii="Times New Roman" w:eastAsiaTheme="minorEastAsia" w:hAnsi="Times New Roman" w:cs="Times New Roman"/>
                <w:b/>
                <w:sz w:val="24"/>
                <w:szCs w:val="24"/>
              </w:rPr>
            </w:pPr>
            <w:r>
              <w:rPr>
                <w:rFonts w:ascii="Times New Roman" w:hAnsi="Times New Roman"/>
                <w:b/>
                <w:sz w:val="24"/>
                <w:szCs w:val="24"/>
              </w:rPr>
              <w:t xml:space="preserve">Результаты обучения </w:t>
            </w:r>
            <w:r w:rsidR="00260BE6" w:rsidRPr="00624B33">
              <w:rPr>
                <w:rFonts w:ascii="Times New Roman" w:hAnsi="Times New Roman"/>
                <w:b/>
                <w:sz w:val="24"/>
                <w:szCs w:val="24"/>
              </w:rPr>
              <w:t>(умения и знания), соотнесенные с компетенциями / индикаторами достижения компетенции</w:t>
            </w:r>
          </w:p>
        </w:tc>
      </w:tr>
      <w:tr w:rsidR="00686B89" w:rsidRPr="00624B33" w14:paraId="6C840730" w14:textId="77777777" w:rsidTr="00926CF8">
        <w:trPr>
          <w:trHeight w:val="1912"/>
        </w:trPr>
        <w:tc>
          <w:tcPr>
            <w:tcW w:w="994" w:type="dxa"/>
          </w:tcPr>
          <w:p w14:paraId="3E299B2D" w14:textId="3A58AAB6" w:rsidR="00686B89" w:rsidRPr="00624B33" w:rsidRDefault="00BE3F5D" w:rsidP="00624B33">
            <w:pPr>
              <w:spacing w:after="200"/>
              <w:rPr>
                <w:rFonts w:ascii="Times New Roman" w:eastAsiaTheme="minorEastAsia" w:hAnsi="Times New Roman" w:cs="Times New Roman"/>
                <w:sz w:val="24"/>
                <w:szCs w:val="24"/>
              </w:rPr>
            </w:pPr>
            <w:r>
              <w:rPr>
                <w:rFonts w:ascii="Times New Roman" w:eastAsiaTheme="minorEastAsia" w:hAnsi="Times New Roman" w:cs="Times New Roman"/>
                <w:sz w:val="24"/>
                <w:szCs w:val="24"/>
              </w:rPr>
              <w:t>УК-1</w:t>
            </w:r>
          </w:p>
        </w:tc>
        <w:tc>
          <w:tcPr>
            <w:tcW w:w="1978" w:type="dxa"/>
            <w:shd w:val="clear" w:color="auto" w:fill="auto"/>
          </w:tcPr>
          <w:p w14:paraId="5D32E217" w14:textId="5702F708" w:rsidR="00686B89" w:rsidRPr="00624B33" w:rsidRDefault="00F45091" w:rsidP="00624B33">
            <w:pPr>
              <w:spacing w:after="200"/>
              <w:rPr>
                <w:rFonts w:ascii="Times New Roman" w:eastAsiaTheme="minorEastAsia" w:hAnsi="Times New Roman" w:cs="Times New Roman"/>
                <w:sz w:val="24"/>
                <w:szCs w:val="24"/>
              </w:rPr>
            </w:pPr>
            <w:r w:rsidRPr="00F45091">
              <w:rPr>
                <w:rFonts w:ascii="Times New Roman" w:hAnsi="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shd w:val="clear" w:color="auto" w:fill="auto"/>
          </w:tcPr>
          <w:p w14:paraId="2C495FDB" w14:textId="77777777" w:rsidR="0046218B" w:rsidRDefault="0046218B" w:rsidP="0046218B">
            <w:pPr>
              <w:rPr>
                <w:rFonts w:ascii="Times New Roman" w:hAnsi="Times New Roman" w:cs="Times New Roman"/>
                <w:sz w:val="24"/>
                <w:szCs w:val="24"/>
              </w:rPr>
            </w:pPr>
            <w:r w:rsidRPr="001B7659">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E32FC97" w14:textId="77777777" w:rsidR="0046218B" w:rsidRPr="001B7659" w:rsidRDefault="0046218B" w:rsidP="0046218B">
            <w:pPr>
              <w:rPr>
                <w:rFonts w:ascii="Times New Roman" w:hAnsi="Times New Roman" w:cs="Times New Roman"/>
                <w:sz w:val="24"/>
                <w:szCs w:val="24"/>
              </w:rPr>
            </w:pPr>
          </w:p>
          <w:p w14:paraId="15EF2483" w14:textId="77777777" w:rsidR="0046218B" w:rsidRDefault="0046218B" w:rsidP="0046218B">
            <w:pPr>
              <w:rPr>
                <w:rFonts w:ascii="Times New Roman" w:hAnsi="Times New Roman" w:cs="Times New Roman"/>
                <w:sz w:val="24"/>
                <w:szCs w:val="24"/>
              </w:rPr>
            </w:pPr>
            <w:r w:rsidRPr="001B7659">
              <w:rPr>
                <w:rFonts w:ascii="Times New Roman" w:hAnsi="Times New Roman" w:cs="Times New Roman"/>
                <w:sz w:val="24"/>
                <w:szCs w:val="24"/>
              </w:rPr>
              <w:t>2. Демонстрирует способы осмысления и критического анализа проблемных ситуаций.</w:t>
            </w:r>
          </w:p>
          <w:p w14:paraId="141B4D1C" w14:textId="77777777" w:rsidR="0046218B" w:rsidRDefault="0046218B" w:rsidP="0046218B">
            <w:pPr>
              <w:rPr>
                <w:rFonts w:ascii="Times New Roman" w:hAnsi="Times New Roman" w:cs="Times New Roman"/>
                <w:sz w:val="24"/>
                <w:szCs w:val="24"/>
              </w:rPr>
            </w:pPr>
          </w:p>
          <w:p w14:paraId="4D8D8747" w14:textId="77777777" w:rsidR="0046218B" w:rsidRDefault="0046218B" w:rsidP="0046218B">
            <w:pPr>
              <w:rPr>
                <w:rFonts w:ascii="Times New Roman" w:hAnsi="Times New Roman" w:cs="Times New Roman"/>
                <w:sz w:val="24"/>
                <w:szCs w:val="24"/>
              </w:rPr>
            </w:pPr>
          </w:p>
          <w:p w14:paraId="0B474688" w14:textId="77777777" w:rsidR="0046218B" w:rsidRDefault="0046218B" w:rsidP="0046218B">
            <w:pPr>
              <w:rPr>
                <w:rFonts w:ascii="Times New Roman" w:hAnsi="Times New Roman" w:cs="Times New Roman"/>
                <w:sz w:val="24"/>
                <w:szCs w:val="24"/>
              </w:rPr>
            </w:pPr>
          </w:p>
          <w:p w14:paraId="15166F86" w14:textId="77777777" w:rsidR="0046218B" w:rsidRDefault="0046218B" w:rsidP="0046218B">
            <w:pPr>
              <w:rPr>
                <w:rFonts w:ascii="Times New Roman" w:hAnsi="Times New Roman" w:cs="Times New Roman"/>
                <w:sz w:val="24"/>
                <w:szCs w:val="24"/>
              </w:rPr>
            </w:pPr>
          </w:p>
          <w:p w14:paraId="4446F32D" w14:textId="77777777" w:rsidR="0046218B" w:rsidRDefault="0046218B" w:rsidP="0046218B">
            <w:pPr>
              <w:rPr>
                <w:rFonts w:ascii="Times New Roman" w:hAnsi="Times New Roman" w:cs="Times New Roman"/>
                <w:sz w:val="24"/>
                <w:szCs w:val="24"/>
              </w:rPr>
            </w:pPr>
          </w:p>
          <w:p w14:paraId="2FF25AA0" w14:textId="77777777" w:rsidR="0046218B" w:rsidRDefault="0046218B" w:rsidP="0046218B">
            <w:pPr>
              <w:rPr>
                <w:rFonts w:ascii="Times New Roman" w:hAnsi="Times New Roman" w:cs="Times New Roman"/>
                <w:sz w:val="24"/>
                <w:szCs w:val="24"/>
              </w:rPr>
            </w:pPr>
          </w:p>
          <w:p w14:paraId="2496DDD0" w14:textId="716FB1BB" w:rsidR="0046218B" w:rsidRDefault="0046218B" w:rsidP="0046218B">
            <w:pPr>
              <w:rPr>
                <w:rFonts w:ascii="Times New Roman" w:hAnsi="Times New Roman" w:cs="Times New Roman"/>
                <w:sz w:val="24"/>
                <w:szCs w:val="24"/>
              </w:rPr>
            </w:pPr>
          </w:p>
          <w:p w14:paraId="6502505D" w14:textId="77777777" w:rsidR="007A3758" w:rsidRPr="001B7659" w:rsidRDefault="007A3758" w:rsidP="0046218B">
            <w:pPr>
              <w:rPr>
                <w:rFonts w:ascii="Times New Roman" w:hAnsi="Times New Roman" w:cs="Times New Roman"/>
                <w:sz w:val="24"/>
                <w:szCs w:val="24"/>
              </w:rPr>
            </w:pPr>
          </w:p>
          <w:p w14:paraId="1EB976CE" w14:textId="125861CD" w:rsidR="00686B89" w:rsidRPr="0046218B" w:rsidRDefault="0046218B" w:rsidP="0046218B">
            <w:pPr>
              <w:rPr>
                <w:rFonts w:ascii="Times New Roman" w:hAnsi="Times New Roman" w:cs="Times New Roman"/>
                <w:sz w:val="24"/>
                <w:szCs w:val="24"/>
              </w:rPr>
            </w:pPr>
            <w:r w:rsidRPr="0046218B">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969" w:type="dxa"/>
          </w:tcPr>
          <w:p w14:paraId="326ECE36" w14:textId="2663BB58" w:rsidR="00686B89" w:rsidRPr="007A3758" w:rsidRDefault="00686B89" w:rsidP="00C307F9">
            <w:pPr>
              <w:rPr>
                <w:rFonts w:ascii="Times New Roman" w:eastAsiaTheme="minorEastAsia" w:hAnsi="Times New Roman" w:cs="Times New Roman"/>
                <w:sz w:val="24"/>
                <w:szCs w:val="24"/>
              </w:rPr>
            </w:pPr>
            <w:r w:rsidRPr="007A3758">
              <w:rPr>
                <w:rFonts w:ascii="Times New Roman" w:eastAsiaTheme="minorEastAsia" w:hAnsi="Times New Roman" w:cs="Times New Roman"/>
                <w:b/>
                <w:bCs/>
                <w:sz w:val="24"/>
                <w:szCs w:val="24"/>
              </w:rPr>
              <w:t>Знать</w:t>
            </w:r>
            <w:r w:rsidRPr="007A3758">
              <w:rPr>
                <w:rFonts w:ascii="Times New Roman" w:eastAsiaTheme="minorEastAsia" w:hAnsi="Times New Roman" w:cs="Times New Roman"/>
                <w:sz w:val="24"/>
                <w:szCs w:val="24"/>
              </w:rPr>
              <w:t xml:space="preserve"> </w:t>
            </w:r>
            <w:r w:rsidR="007A3758" w:rsidRPr="007A3758">
              <w:rPr>
                <w:rFonts w:ascii="Times New Roman" w:eastAsiaTheme="minorEastAsia" w:hAnsi="Times New Roman" w:cs="Times New Roman"/>
                <w:sz w:val="24"/>
                <w:szCs w:val="24"/>
              </w:rPr>
              <w:t>источники объективной информации об энергетических компаниях России и мира</w:t>
            </w:r>
            <w:r w:rsidR="00C307F9" w:rsidRPr="007A3758">
              <w:rPr>
                <w:rFonts w:ascii="Times New Roman" w:eastAsiaTheme="minorEastAsia" w:hAnsi="Times New Roman" w:cs="Times New Roman"/>
                <w:sz w:val="24"/>
                <w:szCs w:val="24"/>
              </w:rPr>
              <w:t xml:space="preserve"> </w:t>
            </w:r>
          </w:p>
          <w:p w14:paraId="5FE9B4DF" w14:textId="5302AA1D" w:rsidR="00686B89" w:rsidRPr="007A3758" w:rsidRDefault="00686B89" w:rsidP="00624B33">
            <w:pPr>
              <w:rPr>
                <w:rFonts w:ascii="Times New Roman" w:eastAsiaTheme="minorEastAsia" w:hAnsi="Times New Roman" w:cs="Times New Roman"/>
                <w:sz w:val="24"/>
                <w:szCs w:val="24"/>
              </w:rPr>
            </w:pPr>
            <w:r w:rsidRPr="007A3758">
              <w:rPr>
                <w:rFonts w:ascii="Times New Roman" w:eastAsiaTheme="minorEastAsia" w:hAnsi="Times New Roman" w:cs="Times New Roman"/>
                <w:b/>
                <w:bCs/>
                <w:sz w:val="24"/>
                <w:szCs w:val="24"/>
              </w:rPr>
              <w:t>Уметь</w:t>
            </w:r>
            <w:r w:rsidRPr="007A3758">
              <w:rPr>
                <w:rFonts w:ascii="Times New Roman" w:eastAsiaTheme="minorEastAsia" w:hAnsi="Times New Roman" w:cs="Times New Roman"/>
                <w:sz w:val="24"/>
                <w:szCs w:val="24"/>
              </w:rPr>
              <w:t xml:space="preserve"> </w:t>
            </w:r>
            <w:r w:rsidR="007A3758" w:rsidRPr="007A3758">
              <w:rPr>
                <w:rFonts w:ascii="Times New Roman" w:eastAsiaTheme="minorEastAsia" w:hAnsi="Times New Roman" w:cs="Times New Roman"/>
                <w:sz w:val="24"/>
                <w:szCs w:val="24"/>
              </w:rPr>
              <w:t>предусмотреть возможные рисковые ситуации для развития бизнеса в энергетической компании, предлагать варианты решения проблемных ситуаций исходя из информации о накопленном опыте других компаний</w:t>
            </w:r>
            <w:r w:rsidR="00C307F9" w:rsidRPr="007A3758">
              <w:rPr>
                <w:rFonts w:ascii="Times New Roman" w:eastAsiaTheme="minorEastAsia" w:hAnsi="Times New Roman" w:cs="Times New Roman"/>
                <w:sz w:val="24"/>
                <w:szCs w:val="24"/>
              </w:rPr>
              <w:t xml:space="preserve"> </w:t>
            </w:r>
            <w:r w:rsidRPr="007A3758">
              <w:rPr>
                <w:rFonts w:ascii="Times New Roman" w:eastAsiaTheme="minorEastAsia" w:hAnsi="Times New Roman" w:cs="Times New Roman"/>
                <w:sz w:val="24"/>
                <w:szCs w:val="24"/>
              </w:rPr>
              <w:t xml:space="preserve"> </w:t>
            </w:r>
          </w:p>
          <w:p w14:paraId="04D3331A" w14:textId="0E769546" w:rsidR="00AE62A6" w:rsidRPr="00D279A5" w:rsidRDefault="00AE62A6" w:rsidP="00624B33">
            <w:pPr>
              <w:rPr>
                <w:rFonts w:ascii="Times New Roman" w:eastAsiaTheme="minorEastAsia" w:hAnsi="Times New Roman" w:cs="Times New Roman"/>
                <w:b/>
                <w:bCs/>
                <w:sz w:val="24"/>
                <w:szCs w:val="24"/>
                <w:highlight w:val="yellow"/>
              </w:rPr>
            </w:pPr>
          </w:p>
          <w:p w14:paraId="536C6F20" w14:textId="14143433" w:rsidR="00686B89" w:rsidRPr="007A3758" w:rsidRDefault="00686B89" w:rsidP="00C307F9">
            <w:pPr>
              <w:rPr>
                <w:rFonts w:ascii="Times New Roman" w:eastAsiaTheme="minorEastAsia" w:hAnsi="Times New Roman" w:cs="Times New Roman"/>
                <w:sz w:val="24"/>
                <w:szCs w:val="24"/>
              </w:rPr>
            </w:pPr>
            <w:r w:rsidRPr="007A3758">
              <w:rPr>
                <w:rFonts w:ascii="Times New Roman" w:eastAsiaTheme="minorEastAsia" w:hAnsi="Times New Roman" w:cs="Times New Roman"/>
                <w:b/>
                <w:bCs/>
                <w:sz w:val="24"/>
                <w:szCs w:val="24"/>
              </w:rPr>
              <w:t>Знать</w:t>
            </w:r>
            <w:r w:rsidRPr="007A3758">
              <w:rPr>
                <w:rFonts w:ascii="Times New Roman" w:eastAsiaTheme="minorEastAsia" w:hAnsi="Times New Roman" w:cs="Times New Roman"/>
                <w:sz w:val="24"/>
                <w:szCs w:val="24"/>
              </w:rPr>
              <w:t xml:space="preserve"> </w:t>
            </w:r>
            <w:r w:rsidR="007A3758" w:rsidRPr="007A3758">
              <w:rPr>
                <w:rFonts w:ascii="Times New Roman" w:eastAsiaTheme="minorEastAsia" w:hAnsi="Times New Roman" w:cs="Times New Roman"/>
                <w:sz w:val="24"/>
                <w:szCs w:val="24"/>
              </w:rPr>
              <w:t>критические для бизнес-анализа составляющие отчетности энергетических компаний, их референтные значения для компаний разного масштаба и отрасли</w:t>
            </w:r>
          </w:p>
          <w:p w14:paraId="04CCB707" w14:textId="640A125F" w:rsidR="00686B89" w:rsidRPr="007A3758" w:rsidRDefault="00686B89" w:rsidP="00C307F9">
            <w:pPr>
              <w:rPr>
                <w:rFonts w:ascii="Times New Roman" w:eastAsiaTheme="minorEastAsia" w:hAnsi="Times New Roman" w:cs="Times New Roman"/>
                <w:sz w:val="24"/>
                <w:szCs w:val="24"/>
              </w:rPr>
            </w:pPr>
            <w:r w:rsidRPr="007A3758">
              <w:rPr>
                <w:rFonts w:ascii="Times New Roman" w:eastAsiaTheme="minorEastAsia" w:hAnsi="Times New Roman" w:cs="Times New Roman"/>
                <w:b/>
                <w:bCs/>
                <w:sz w:val="24"/>
                <w:szCs w:val="24"/>
              </w:rPr>
              <w:t>Уметь</w:t>
            </w:r>
            <w:r w:rsidRPr="007A3758">
              <w:rPr>
                <w:rFonts w:ascii="Times New Roman" w:eastAsiaTheme="minorEastAsia" w:hAnsi="Times New Roman" w:cs="Times New Roman"/>
                <w:sz w:val="24"/>
                <w:szCs w:val="24"/>
              </w:rPr>
              <w:t xml:space="preserve"> </w:t>
            </w:r>
            <w:r w:rsidR="00C307F9" w:rsidRPr="007A3758">
              <w:rPr>
                <w:rFonts w:ascii="Times New Roman" w:eastAsiaTheme="minorEastAsia" w:hAnsi="Times New Roman" w:cs="Times New Roman"/>
                <w:sz w:val="24"/>
                <w:szCs w:val="24"/>
              </w:rPr>
              <w:t xml:space="preserve">анализировать и рассчитывать </w:t>
            </w:r>
            <w:r w:rsidR="007A3758" w:rsidRPr="007A3758">
              <w:rPr>
                <w:rFonts w:ascii="Times New Roman" w:eastAsiaTheme="minorEastAsia" w:hAnsi="Times New Roman" w:cs="Times New Roman"/>
                <w:sz w:val="24"/>
                <w:szCs w:val="24"/>
              </w:rPr>
              <w:t>возможные потери и выгоду от принятия управленческих решений в спорных для бизнеса ситуациях</w:t>
            </w:r>
            <w:r w:rsidR="00C307F9" w:rsidRPr="007A3758">
              <w:rPr>
                <w:rFonts w:ascii="Times New Roman" w:eastAsiaTheme="minorEastAsia" w:hAnsi="Times New Roman" w:cs="Times New Roman"/>
                <w:sz w:val="24"/>
                <w:szCs w:val="24"/>
              </w:rPr>
              <w:t xml:space="preserve"> </w:t>
            </w:r>
          </w:p>
          <w:p w14:paraId="751EE7A1" w14:textId="77777777" w:rsidR="0046218B" w:rsidRPr="00D279A5" w:rsidRDefault="0046218B" w:rsidP="00C307F9">
            <w:pPr>
              <w:rPr>
                <w:rFonts w:ascii="Times New Roman" w:eastAsiaTheme="minorEastAsia" w:hAnsi="Times New Roman" w:cs="Times New Roman"/>
                <w:sz w:val="24"/>
                <w:szCs w:val="24"/>
                <w:highlight w:val="yellow"/>
              </w:rPr>
            </w:pPr>
          </w:p>
          <w:p w14:paraId="371A0824" w14:textId="24D1DC53" w:rsidR="0046218B" w:rsidRPr="000C59F1" w:rsidRDefault="0046218B" w:rsidP="0046218B">
            <w:pPr>
              <w:rPr>
                <w:rFonts w:ascii="Times New Roman" w:eastAsiaTheme="minorEastAsia" w:hAnsi="Times New Roman" w:cs="Times New Roman"/>
                <w:sz w:val="24"/>
                <w:szCs w:val="24"/>
              </w:rPr>
            </w:pPr>
            <w:r w:rsidRPr="000C59F1">
              <w:rPr>
                <w:rFonts w:ascii="Times New Roman" w:eastAsiaTheme="minorEastAsia" w:hAnsi="Times New Roman" w:cs="Times New Roman"/>
                <w:b/>
                <w:bCs/>
                <w:sz w:val="24"/>
                <w:szCs w:val="24"/>
              </w:rPr>
              <w:t>Знать</w:t>
            </w:r>
            <w:r w:rsidRPr="000C59F1">
              <w:rPr>
                <w:rFonts w:ascii="Times New Roman" w:eastAsiaTheme="minorEastAsia" w:hAnsi="Times New Roman" w:cs="Times New Roman"/>
                <w:sz w:val="24"/>
                <w:szCs w:val="24"/>
              </w:rPr>
              <w:t xml:space="preserve"> текущие прогнозы развития мировой энергетики и нормативно-правовые основы осуществления деятельности энергетических компаний на зарубежных рынках  </w:t>
            </w:r>
          </w:p>
          <w:p w14:paraId="11AE7325" w14:textId="0366D71B" w:rsidR="00624B33" w:rsidRPr="00D279A5" w:rsidRDefault="0046218B" w:rsidP="00624B33">
            <w:pPr>
              <w:rPr>
                <w:rFonts w:ascii="Times New Roman" w:eastAsiaTheme="minorEastAsia" w:hAnsi="Times New Roman" w:cs="Times New Roman"/>
                <w:sz w:val="24"/>
                <w:szCs w:val="24"/>
                <w:highlight w:val="yellow"/>
              </w:rPr>
            </w:pPr>
            <w:r w:rsidRPr="000C59F1">
              <w:rPr>
                <w:rFonts w:ascii="Times New Roman" w:eastAsiaTheme="minorEastAsia" w:hAnsi="Times New Roman" w:cs="Times New Roman"/>
                <w:b/>
                <w:bCs/>
                <w:sz w:val="24"/>
                <w:szCs w:val="24"/>
              </w:rPr>
              <w:t>Уметь</w:t>
            </w:r>
            <w:r w:rsidRPr="000C59F1">
              <w:rPr>
                <w:rFonts w:ascii="Times New Roman" w:eastAsiaTheme="minorEastAsia" w:hAnsi="Times New Roman" w:cs="Times New Roman"/>
                <w:sz w:val="24"/>
                <w:szCs w:val="24"/>
              </w:rPr>
              <w:t xml:space="preserve"> анализировать </w:t>
            </w:r>
            <w:r w:rsidR="007A3758" w:rsidRPr="000C59F1">
              <w:rPr>
                <w:rFonts w:ascii="Times New Roman" w:eastAsiaTheme="minorEastAsia" w:hAnsi="Times New Roman" w:cs="Times New Roman"/>
                <w:sz w:val="24"/>
                <w:szCs w:val="24"/>
              </w:rPr>
              <w:t xml:space="preserve">текущие и возможные риски </w:t>
            </w:r>
            <w:r w:rsidRPr="000C59F1">
              <w:rPr>
                <w:rFonts w:ascii="Times New Roman" w:eastAsiaTheme="minorEastAsia" w:hAnsi="Times New Roman" w:cs="Times New Roman"/>
                <w:sz w:val="24"/>
                <w:szCs w:val="24"/>
              </w:rPr>
              <w:t xml:space="preserve">и </w:t>
            </w:r>
            <w:r w:rsidR="000C59F1" w:rsidRPr="000C59F1">
              <w:rPr>
                <w:rFonts w:ascii="Times New Roman" w:eastAsiaTheme="minorEastAsia" w:hAnsi="Times New Roman" w:cs="Times New Roman"/>
                <w:sz w:val="24"/>
                <w:szCs w:val="24"/>
              </w:rPr>
              <w:t>синтезировать новые способы решения задач, стоящих перед энергетической компанией</w:t>
            </w:r>
            <w:r w:rsidR="000C59F1">
              <w:rPr>
                <w:rFonts w:ascii="Times New Roman" w:eastAsiaTheme="minorEastAsia" w:hAnsi="Times New Roman" w:cs="Times New Roman"/>
                <w:sz w:val="24"/>
                <w:szCs w:val="24"/>
              </w:rPr>
              <w:t>, в том числе с учётом текущих трендов развития мировой и национальной экономики</w:t>
            </w:r>
          </w:p>
        </w:tc>
      </w:tr>
      <w:tr w:rsidR="00686B89" w:rsidRPr="00624B33" w14:paraId="3F1A016D" w14:textId="77777777" w:rsidTr="00926CF8">
        <w:trPr>
          <w:trHeight w:val="665"/>
        </w:trPr>
        <w:tc>
          <w:tcPr>
            <w:tcW w:w="994" w:type="dxa"/>
          </w:tcPr>
          <w:p w14:paraId="2014B7D9" w14:textId="7470F43A" w:rsidR="00686B89" w:rsidRPr="00624B33" w:rsidRDefault="00BE3F5D" w:rsidP="00624B33">
            <w:pPr>
              <w:rPr>
                <w:rFonts w:ascii="Times New Roman" w:hAnsi="Times New Roman" w:cs="Times New Roman"/>
                <w:sz w:val="24"/>
                <w:szCs w:val="24"/>
              </w:rPr>
            </w:pPr>
            <w:r>
              <w:rPr>
                <w:rFonts w:ascii="Times New Roman" w:hAnsi="Times New Roman" w:cs="Times New Roman"/>
                <w:sz w:val="24"/>
                <w:szCs w:val="24"/>
              </w:rPr>
              <w:lastRenderedPageBreak/>
              <w:t>ПК-1</w:t>
            </w:r>
          </w:p>
        </w:tc>
        <w:tc>
          <w:tcPr>
            <w:tcW w:w="1978" w:type="dxa"/>
            <w:shd w:val="clear" w:color="auto" w:fill="auto"/>
          </w:tcPr>
          <w:p w14:paraId="36262482" w14:textId="15F8B8EF" w:rsidR="00686B89" w:rsidRPr="00624B33" w:rsidRDefault="00EA44DB" w:rsidP="00624B33">
            <w:pPr>
              <w:rPr>
                <w:rFonts w:ascii="Times New Roman" w:hAnsi="Times New Roman" w:cs="Times New Roman"/>
                <w:sz w:val="24"/>
                <w:szCs w:val="24"/>
              </w:rPr>
            </w:pPr>
            <w:r>
              <w:rPr>
                <w:rFonts w:ascii="Times New Roman" w:hAnsi="Times New Roman" w:cs="Times New Roman"/>
                <w:sz w:val="24"/>
                <w:szCs w:val="24"/>
              </w:rPr>
              <w:t>Способность определять современные тенденции и перспективные направления развития мировых энергетических рынков</w:t>
            </w:r>
          </w:p>
        </w:tc>
        <w:tc>
          <w:tcPr>
            <w:tcW w:w="2835" w:type="dxa"/>
            <w:shd w:val="clear" w:color="auto" w:fill="auto"/>
          </w:tcPr>
          <w:p w14:paraId="16726A3D" w14:textId="77777777" w:rsidR="00D107CE" w:rsidRPr="00AE317F" w:rsidRDefault="00D107CE" w:rsidP="00D107CE">
            <w:pPr>
              <w:jc w:val="both"/>
              <w:rPr>
                <w:rFonts w:ascii="Times New Roman" w:hAnsi="Times New Roman" w:cs="Times New Roman"/>
                <w:sz w:val="24"/>
                <w:szCs w:val="24"/>
              </w:rPr>
            </w:pPr>
            <w:r w:rsidRPr="00AE317F">
              <w:rPr>
                <w:rFonts w:ascii="Times New Roman" w:hAnsi="Times New Roman" w:cs="Times New Roman"/>
                <w:sz w:val="24"/>
                <w:szCs w:val="24"/>
              </w:rPr>
              <w:t>1. Проводит анализ состояния конъюнктуры энергетических рынков</w:t>
            </w:r>
          </w:p>
          <w:p w14:paraId="34C86183" w14:textId="77777777" w:rsidR="00D107CE" w:rsidRDefault="00D107CE" w:rsidP="00D107CE">
            <w:pPr>
              <w:pStyle w:val="af0"/>
              <w:ind w:left="0"/>
              <w:rPr>
                <w:rFonts w:ascii="Times New Roman" w:hAnsi="Times New Roman"/>
                <w:sz w:val="24"/>
                <w:szCs w:val="24"/>
              </w:rPr>
            </w:pPr>
          </w:p>
          <w:p w14:paraId="092599BD" w14:textId="77777777" w:rsidR="00D107CE" w:rsidRDefault="00D107CE" w:rsidP="00D107CE">
            <w:pPr>
              <w:pStyle w:val="af0"/>
              <w:ind w:left="0"/>
              <w:rPr>
                <w:rFonts w:ascii="Times New Roman" w:hAnsi="Times New Roman"/>
                <w:sz w:val="24"/>
                <w:szCs w:val="24"/>
              </w:rPr>
            </w:pPr>
          </w:p>
          <w:p w14:paraId="27F29868" w14:textId="77777777" w:rsidR="00D107CE" w:rsidRDefault="00D107CE" w:rsidP="00D107CE">
            <w:pPr>
              <w:pStyle w:val="af0"/>
              <w:ind w:left="0"/>
              <w:rPr>
                <w:rFonts w:ascii="Times New Roman" w:hAnsi="Times New Roman"/>
                <w:sz w:val="24"/>
                <w:szCs w:val="24"/>
              </w:rPr>
            </w:pPr>
          </w:p>
          <w:p w14:paraId="07F89D3D" w14:textId="77777777" w:rsidR="00D107CE" w:rsidRDefault="00D107CE" w:rsidP="00D107CE">
            <w:pPr>
              <w:pStyle w:val="af0"/>
              <w:ind w:left="0"/>
              <w:rPr>
                <w:rFonts w:ascii="Times New Roman" w:hAnsi="Times New Roman"/>
                <w:sz w:val="24"/>
                <w:szCs w:val="24"/>
              </w:rPr>
            </w:pPr>
          </w:p>
          <w:p w14:paraId="23A161CA" w14:textId="0B9F88A8" w:rsidR="00D107CE" w:rsidRDefault="00D107CE" w:rsidP="00D107CE">
            <w:pPr>
              <w:pStyle w:val="af0"/>
              <w:ind w:left="0"/>
              <w:rPr>
                <w:rFonts w:ascii="Times New Roman" w:hAnsi="Times New Roman"/>
                <w:sz w:val="24"/>
                <w:szCs w:val="24"/>
              </w:rPr>
            </w:pPr>
          </w:p>
          <w:p w14:paraId="024A5600" w14:textId="78D1DD9E" w:rsidR="000C59F1" w:rsidRDefault="000C59F1" w:rsidP="00D107CE">
            <w:pPr>
              <w:pStyle w:val="af0"/>
              <w:ind w:left="0"/>
              <w:rPr>
                <w:rFonts w:ascii="Times New Roman" w:hAnsi="Times New Roman"/>
                <w:sz w:val="24"/>
                <w:szCs w:val="24"/>
              </w:rPr>
            </w:pPr>
          </w:p>
          <w:p w14:paraId="262FE945" w14:textId="1714B1A5" w:rsidR="000C59F1" w:rsidRDefault="000C59F1" w:rsidP="00D107CE">
            <w:pPr>
              <w:pStyle w:val="af0"/>
              <w:ind w:left="0"/>
              <w:rPr>
                <w:rFonts w:ascii="Times New Roman" w:hAnsi="Times New Roman"/>
                <w:sz w:val="24"/>
                <w:szCs w:val="24"/>
              </w:rPr>
            </w:pPr>
          </w:p>
          <w:p w14:paraId="0FEFB58D" w14:textId="7A1494F2" w:rsidR="000C59F1" w:rsidRDefault="000C59F1" w:rsidP="00D107CE">
            <w:pPr>
              <w:pStyle w:val="af0"/>
              <w:ind w:left="0"/>
              <w:rPr>
                <w:rFonts w:ascii="Times New Roman" w:hAnsi="Times New Roman"/>
                <w:sz w:val="24"/>
                <w:szCs w:val="24"/>
              </w:rPr>
            </w:pPr>
          </w:p>
          <w:p w14:paraId="02A306FF" w14:textId="43501A83" w:rsidR="000C59F1" w:rsidRDefault="000C59F1" w:rsidP="00D107CE">
            <w:pPr>
              <w:pStyle w:val="af0"/>
              <w:ind w:left="0"/>
              <w:rPr>
                <w:rFonts w:ascii="Times New Roman" w:hAnsi="Times New Roman"/>
                <w:sz w:val="24"/>
                <w:szCs w:val="24"/>
              </w:rPr>
            </w:pPr>
          </w:p>
          <w:p w14:paraId="7315DE11" w14:textId="77777777" w:rsidR="000C59F1" w:rsidRDefault="000C59F1" w:rsidP="00D107CE">
            <w:pPr>
              <w:pStyle w:val="af0"/>
              <w:ind w:left="0"/>
              <w:rPr>
                <w:rFonts w:ascii="Times New Roman" w:hAnsi="Times New Roman"/>
                <w:sz w:val="24"/>
                <w:szCs w:val="24"/>
              </w:rPr>
            </w:pPr>
          </w:p>
          <w:p w14:paraId="4ABEC52D" w14:textId="67B4F17E" w:rsidR="00686B89" w:rsidRPr="00624B33" w:rsidRDefault="00D107CE" w:rsidP="00D107CE">
            <w:pPr>
              <w:pStyle w:val="af0"/>
              <w:ind w:left="0"/>
              <w:rPr>
                <w:rFonts w:ascii="Times New Roman" w:eastAsiaTheme="minorHAnsi" w:hAnsi="Times New Roman"/>
                <w:sz w:val="24"/>
                <w:szCs w:val="24"/>
              </w:rPr>
            </w:pPr>
            <w:r w:rsidRPr="00AE317F">
              <w:rPr>
                <w:rFonts w:ascii="Times New Roman" w:hAnsi="Times New Roman"/>
                <w:sz w:val="24"/>
                <w:szCs w:val="24"/>
              </w:rPr>
              <w:t>2.Осуществляет сбор информации о состоянии потенциальных зарубежных рынков сбыта, закупок продукции.</w:t>
            </w:r>
          </w:p>
        </w:tc>
        <w:tc>
          <w:tcPr>
            <w:tcW w:w="3969" w:type="dxa"/>
          </w:tcPr>
          <w:p w14:paraId="285E8F06" w14:textId="697046BF" w:rsidR="00921BC3" w:rsidRPr="00E40692" w:rsidRDefault="00921BC3" w:rsidP="00921BC3">
            <w:pPr>
              <w:rPr>
                <w:rFonts w:ascii="Times New Roman" w:hAnsi="Times New Roman" w:cs="Times New Roman"/>
                <w:b/>
                <w:bCs/>
                <w:sz w:val="24"/>
                <w:szCs w:val="24"/>
              </w:rPr>
            </w:pPr>
            <w:r w:rsidRPr="00E40692">
              <w:rPr>
                <w:rFonts w:ascii="Times New Roman" w:hAnsi="Times New Roman" w:cs="Times New Roman"/>
                <w:b/>
                <w:bCs/>
                <w:sz w:val="24"/>
                <w:szCs w:val="24"/>
              </w:rPr>
              <w:t xml:space="preserve">Знать </w:t>
            </w:r>
            <w:r w:rsidR="000C59F1" w:rsidRPr="00E40692">
              <w:rPr>
                <w:rFonts w:ascii="Times New Roman" w:hAnsi="Times New Roman" w:cs="Times New Roman"/>
                <w:sz w:val="24"/>
                <w:szCs w:val="24"/>
              </w:rPr>
              <w:t>источники объективной и современной информации о состоянии добычи, переработки,</w:t>
            </w:r>
            <w:r w:rsidR="00E40692">
              <w:rPr>
                <w:rFonts w:ascii="Times New Roman" w:hAnsi="Times New Roman" w:cs="Times New Roman"/>
                <w:sz w:val="24"/>
                <w:szCs w:val="24"/>
              </w:rPr>
              <w:t xml:space="preserve"> транспортировки,</w:t>
            </w:r>
            <w:r w:rsidR="000C59F1" w:rsidRPr="00E40692">
              <w:rPr>
                <w:rFonts w:ascii="Times New Roman" w:hAnsi="Times New Roman" w:cs="Times New Roman"/>
                <w:sz w:val="24"/>
                <w:szCs w:val="24"/>
              </w:rPr>
              <w:t xml:space="preserve"> использования различных источников энергии в различных странах мира</w:t>
            </w:r>
          </w:p>
          <w:p w14:paraId="0AA51722" w14:textId="22D762F8" w:rsidR="0020092B" w:rsidRPr="00E40692" w:rsidRDefault="00921BC3" w:rsidP="00921BC3">
            <w:pPr>
              <w:rPr>
                <w:rFonts w:ascii="Times New Roman" w:hAnsi="Times New Roman" w:cs="Times New Roman"/>
                <w:sz w:val="24"/>
                <w:szCs w:val="24"/>
              </w:rPr>
            </w:pPr>
            <w:r w:rsidRPr="00E40692">
              <w:rPr>
                <w:rFonts w:ascii="Times New Roman" w:hAnsi="Times New Roman" w:cs="Times New Roman"/>
                <w:b/>
                <w:bCs/>
                <w:sz w:val="24"/>
                <w:szCs w:val="24"/>
              </w:rPr>
              <w:t xml:space="preserve">Уметь </w:t>
            </w:r>
            <w:r w:rsidRPr="00E40692">
              <w:rPr>
                <w:rFonts w:ascii="Times New Roman" w:hAnsi="Times New Roman" w:cs="Times New Roman"/>
                <w:sz w:val="24"/>
                <w:szCs w:val="24"/>
              </w:rPr>
              <w:t xml:space="preserve">разрабатывать </w:t>
            </w:r>
            <w:r w:rsidR="000C59F1" w:rsidRPr="00E40692">
              <w:rPr>
                <w:rFonts w:ascii="Times New Roman" w:hAnsi="Times New Roman" w:cs="Times New Roman"/>
                <w:sz w:val="24"/>
                <w:szCs w:val="24"/>
              </w:rPr>
              <w:t xml:space="preserve">сравнительные и </w:t>
            </w:r>
            <w:r w:rsidRPr="00E40692">
              <w:rPr>
                <w:rFonts w:ascii="Times New Roman" w:hAnsi="Times New Roman" w:cs="Times New Roman"/>
                <w:sz w:val="24"/>
                <w:szCs w:val="24"/>
              </w:rPr>
              <w:t>экономические модели с учетом рисков и изменений в международном энергетическом бизнесе</w:t>
            </w:r>
            <w:r w:rsidR="000C59F1" w:rsidRPr="00E40692">
              <w:rPr>
                <w:rFonts w:ascii="Times New Roman" w:hAnsi="Times New Roman" w:cs="Times New Roman"/>
                <w:sz w:val="24"/>
                <w:szCs w:val="24"/>
              </w:rPr>
              <w:t xml:space="preserve">, в том числе с учётом </w:t>
            </w:r>
            <w:r w:rsidR="000C59F1" w:rsidRPr="00E40692">
              <w:rPr>
                <w:rFonts w:ascii="Times New Roman" w:hAnsi="Times New Roman" w:cs="Times New Roman"/>
                <w:sz w:val="24"/>
                <w:szCs w:val="24"/>
                <w:lang w:val="en-US"/>
              </w:rPr>
              <w:t>ESG</w:t>
            </w:r>
            <w:r w:rsidR="000C59F1" w:rsidRPr="00E40692">
              <w:rPr>
                <w:rFonts w:ascii="Times New Roman" w:hAnsi="Times New Roman" w:cs="Times New Roman"/>
                <w:sz w:val="24"/>
                <w:szCs w:val="24"/>
              </w:rPr>
              <w:t>-повестки</w:t>
            </w:r>
          </w:p>
          <w:p w14:paraId="7C427A78" w14:textId="77777777" w:rsidR="00D107CE" w:rsidRPr="00D279A5" w:rsidRDefault="00D107CE" w:rsidP="00921BC3">
            <w:pPr>
              <w:rPr>
                <w:rFonts w:ascii="Times New Roman" w:hAnsi="Times New Roman" w:cs="Times New Roman"/>
                <w:sz w:val="24"/>
                <w:szCs w:val="24"/>
                <w:highlight w:val="yellow"/>
              </w:rPr>
            </w:pPr>
          </w:p>
          <w:p w14:paraId="1D613AC4" w14:textId="18D62615" w:rsidR="00D107CE" w:rsidRPr="00B22E35" w:rsidRDefault="00D107CE" w:rsidP="00D107CE">
            <w:pPr>
              <w:rPr>
                <w:rFonts w:ascii="Times New Roman" w:hAnsi="Times New Roman" w:cs="Times New Roman"/>
                <w:b/>
                <w:bCs/>
                <w:sz w:val="24"/>
                <w:szCs w:val="24"/>
              </w:rPr>
            </w:pPr>
            <w:r w:rsidRPr="00B22E35">
              <w:rPr>
                <w:rFonts w:ascii="Times New Roman" w:hAnsi="Times New Roman" w:cs="Times New Roman"/>
                <w:b/>
                <w:bCs/>
                <w:sz w:val="24"/>
                <w:szCs w:val="24"/>
              </w:rPr>
              <w:t xml:space="preserve">Знать </w:t>
            </w:r>
            <w:r w:rsidR="00E40692" w:rsidRPr="00B22E35">
              <w:rPr>
                <w:rFonts w:ascii="Times New Roman" w:hAnsi="Times New Roman" w:cs="Times New Roman"/>
                <w:sz w:val="24"/>
                <w:szCs w:val="24"/>
              </w:rPr>
              <w:t>особенности</w:t>
            </w:r>
            <w:r w:rsidR="00B22E35" w:rsidRPr="00B22E35">
              <w:rPr>
                <w:rFonts w:ascii="Times New Roman" w:hAnsi="Times New Roman" w:cs="Times New Roman"/>
                <w:sz w:val="24"/>
                <w:szCs w:val="24"/>
              </w:rPr>
              <w:t xml:space="preserve"> и состав участников</w:t>
            </w:r>
            <w:r w:rsidR="00E40692" w:rsidRPr="00B22E35">
              <w:rPr>
                <w:rFonts w:ascii="Times New Roman" w:hAnsi="Times New Roman" w:cs="Times New Roman"/>
                <w:sz w:val="24"/>
                <w:szCs w:val="24"/>
              </w:rPr>
              <w:t xml:space="preserve"> энергетического рынка, технического и технологического состояния энергетических отраслей</w:t>
            </w:r>
            <w:r w:rsidR="00B22E35" w:rsidRPr="00B22E35">
              <w:rPr>
                <w:rFonts w:ascii="Times New Roman" w:hAnsi="Times New Roman" w:cs="Times New Roman"/>
                <w:sz w:val="24"/>
                <w:szCs w:val="24"/>
              </w:rPr>
              <w:t xml:space="preserve"> в разных странах мира</w:t>
            </w:r>
          </w:p>
          <w:p w14:paraId="2F03C7F0" w14:textId="2510C902" w:rsidR="00D107CE" w:rsidRPr="00D279A5" w:rsidRDefault="00D107CE" w:rsidP="00D107CE">
            <w:pPr>
              <w:rPr>
                <w:rFonts w:ascii="Times New Roman" w:hAnsi="Times New Roman" w:cs="Times New Roman"/>
                <w:sz w:val="24"/>
                <w:szCs w:val="24"/>
                <w:highlight w:val="yellow"/>
              </w:rPr>
            </w:pPr>
            <w:r w:rsidRPr="00B22E35">
              <w:rPr>
                <w:rFonts w:ascii="Times New Roman" w:hAnsi="Times New Roman" w:cs="Times New Roman"/>
                <w:b/>
                <w:bCs/>
                <w:sz w:val="24"/>
                <w:szCs w:val="24"/>
              </w:rPr>
              <w:t xml:space="preserve">Уметь </w:t>
            </w:r>
            <w:r w:rsidR="00B22E35" w:rsidRPr="00B22E35">
              <w:rPr>
                <w:rFonts w:ascii="Times New Roman" w:hAnsi="Times New Roman" w:cs="Times New Roman"/>
                <w:sz w:val="24"/>
                <w:szCs w:val="24"/>
              </w:rPr>
              <w:t>осуществлять подбор актуальных и объективных статистических данных, в том числе на иностранном языке, проводить экспертные опросы о состоянии энергетических отраслей в разных странах мира</w:t>
            </w:r>
          </w:p>
        </w:tc>
      </w:tr>
      <w:tr w:rsidR="00BE3F5D" w:rsidRPr="00624B33" w14:paraId="35D338E8" w14:textId="77777777" w:rsidTr="00926CF8">
        <w:trPr>
          <w:trHeight w:val="665"/>
        </w:trPr>
        <w:tc>
          <w:tcPr>
            <w:tcW w:w="994" w:type="dxa"/>
          </w:tcPr>
          <w:p w14:paraId="37E85FE2" w14:textId="6DBD1BA1" w:rsidR="00BE3F5D" w:rsidRDefault="00BE3F5D" w:rsidP="00624B33">
            <w:pPr>
              <w:rPr>
                <w:rFonts w:ascii="Times New Roman" w:hAnsi="Times New Roman" w:cs="Times New Roman"/>
                <w:sz w:val="24"/>
                <w:szCs w:val="24"/>
              </w:rPr>
            </w:pPr>
            <w:r>
              <w:rPr>
                <w:rFonts w:ascii="Times New Roman" w:hAnsi="Times New Roman" w:cs="Times New Roman"/>
                <w:sz w:val="24"/>
                <w:szCs w:val="24"/>
              </w:rPr>
              <w:t>ПК-2</w:t>
            </w:r>
          </w:p>
        </w:tc>
        <w:tc>
          <w:tcPr>
            <w:tcW w:w="1978" w:type="dxa"/>
            <w:shd w:val="clear" w:color="auto" w:fill="auto"/>
          </w:tcPr>
          <w:p w14:paraId="68B34055" w14:textId="2B411CE8" w:rsidR="00BE3F5D" w:rsidRPr="00921BC3" w:rsidRDefault="008E132B" w:rsidP="00624B33">
            <w:pPr>
              <w:rPr>
                <w:rFonts w:ascii="Times New Roman" w:hAnsi="Times New Roman" w:cs="Times New Roman"/>
                <w:sz w:val="24"/>
                <w:szCs w:val="24"/>
              </w:rPr>
            </w:pPr>
            <w:r>
              <w:rPr>
                <w:rFonts w:ascii="Times New Roman" w:hAnsi="Times New Roman" w:cs="Times New Roman"/>
                <w:sz w:val="24"/>
                <w:szCs w:val="24"/>
              </w:rPr>
              <w:t>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на мировом, региональном и национальном энергетических рынках</w:t>
            </w:r>
          </w:p>
        </w:tc>
        <w:tc>
          <w:tcPr>
            <w:tcW w:w="2835" w:type="dxa"/>
            <w:shd w:val="clear" w:color="auto" w:fill="auto"/>
          </w:tcPr>
          <w:p w14:paraId="134C215B" w14:textId="77777777" w:rsidR="006F374D" w:rsidRDefault="006F374D" w:rsidP="006F374D">
            <w:pPr>
              <w:jc w:val="both"/>
              <w:rPr>
                <w:rFonts w:ascii="Times New Roman" w:hAnsi="Times New Roman" w:cs="Times New Roman"/>
                <w:sz w:val="24"/>
                <w:szCs w:val="24"/>
              </w:rPr>
            </w:pPr>
            <w:r w:rsidRPr="00AE317F">
              <w:rPr>
                <w:rFonts w:ascii="Times New Roman" w:hAnsi="Times New Roman" w:cs="Times New Roman"/>
                <w:sz w:val="24"/>
                <w:szCs w:val="24"/>
              </w:rPr>
              <w:t>1.</w:t>
            </w:r>
            <w:r w:rsidRPr="00AE317F">
              <w:t xml:space="preserve"> </w:t>
            </w:r>
            <w:r w:rsidRPr="00AE317F">
              <w:rPr>
                <w:rFonts w:ascii="Times New Roman" w:hAnsi="Times New Roman" w:cs="Times New Roman"/>
                <w:sz w:val="24"/>
                <w:szCs w:val="24"/>
              </w:rPr>
              <w:t>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3C3B9516" w14:textId="68A7E9DE" w:rsidR="006F374D" w:rsidRDefault="006F374D" w:rsidP="006F374D">
            <w:pPr>
              <w:jc w:val="both"/>
              <w:rPr>
                <w:rFonts w:ascii="Times New Roman" w:hAnsi="Times New Roman" w:cs="Times New Roman"/>
                <w:sz w:val="24"/>
                <w:szCs w:val="24"/>
              </w:rPr>
            </w:pPr>
          </w:p>
          <w:p w14:paraId="0CC3C97C" w14:textId="77777777" w:rsidR="00343F3C" w:rsidRPr="00AE317F" w:rsidRDefault="00343F3C" w:rsidP="006F374D">
            <w:pPr>
              <w:jc w:val="both"/>
              <w:rPr>
                <w:rFonts w:ascii="Times New Roman" w:hAnsi="Times New Roman" w:cs="Times New Roman"/>
                <w:sz w:val="24"/>
                <w:szCs w:val="24"/>
              </w:rPr>
            </w:pPr>
          </w:p>
          <w:p w14:paraId="6AA86285" w14:textId="77777777" w:rsidR="006F374D" w:rsidRPr="00AE317F" w:rsidRDefault="006F374D" w:rsidP="006F374D">
            <w:pPr>
              <w:jc w:val="both"/>
              <w:rPr>
                <w:rFonts w:ascii="Times New Roman" w:hAnsi="Times New Roman" w:cs="Times New Roman"/>
                <w:sz w:val="24"/>
                <w:szCs w:val="24"/>
              </w:rPr>
            </w:pPr>
            <w:r w:rsidRPr="00AE317F">
              <w:rPr>
                <w:rFonts w:ascii="Times New Roman" w:hAnsi="Times New Roman" w:cs="Times New Roman"/>
                <w:sz w:val="24"/>
                <w:szCs w:val="24"/>
              </w:rPr>
              <w:t xml:space="preserve">2. Выбирает формы, методы и инструменты прогноза различных бизнес-процессов в деятельности энергетических компаний. </w:t>
            </w:r>
          </w:p>
          <w:p w14:paraId="3FB7F7E9" w14:textId="77777777" w:rsidR="00BE3F5D" w:rsidRPr="00921BC3" w:rsidRDefault="00BE3F5D" w:rsidP="00624B33">
            <w:pPr>
              <w:pStyle w:val="af0"/>
              <w:ind w:left="0"/>
              <w:rPr>
                <w:rFonts w:ascii="Times New Roman" w:eastAsiaTheme="minorHAnsi" w:hAnsi="Times New Roman"/>
                <w:sz w:val="24"/>
                <w:szCs w:val="24"/>
              </w:rPr>
            </w:pPr>
          </w:p>
        </w:tc>
        <w:tc>
          <w:tcPr>
            <w:tcW w:w="3969" w:type="dxa"/>
          </w:tcPr>
          <w:p w14:paraId="5419E8A7" w14:textId="0CD84379" w:rsidR="006F374D" w:rsidRPr="00343F3C" w:rsidRDefault="006F374D" w:rsidP="006F374D">
            <w:pPr>
              <w:rPr>
                <w:rFonts w:ascii="Times New Roman" w:hAnsi="Times New Roman" w:cs="Times New Roman"/>
                <w:b/>
                <w:bCs/>
                <w:sz w:val="24"/>
                <w:szCs w:val="24"/>
              </w:rPr>
            </w:pPr>
            <w:r w:rsidRPr="00343F3C">
              <w:rPr>
                <w:rFonts w:ascii="Times New Roman" w:hAnsi="Times New Roman" w:cs="Times New Roman"/>
                <w:b/>
                <w:bCs/>
                <w:sz w:val="24"/>
                <w:szCs w:val="24"/>
              </w:rPr>
              <w:t xml:space="preserve">Знать </w:t>
            </w:r>
            <w:r w:rsidR="00343F3C" w:rsidRPr="00343F3C">
              <w:rPr>
                <w:rFonts w:ascii="Times New Roman" w:hAnsi="Times New Roman" w:cs="Times New Roman"/>
                <w:sz w:val="24"/>
                <w:szCs w:val="24"/>
              </w:rPr>
              <w:t xml:space="preserve">способы и формы отражения информации в контексте </w:t>
            </w:r>
            <w:r w:rsidR="00343F3C" w:rsidRPr="00343F3C">
              <w:rPr>
                <w:rFonts w:ascii="Times New Roman" w:hAnsi="Times New Roman" w:cs="Times New Roman"/>
                <w:sz w:val="24"/>
                <w:szCs w:val="24"/>
                <w:lang w:val="en-US"/>
              </w:rPr>
              <w:t>ESG</w:t>
            </w:r>
            <w:r w:rsidR="00343F3C" w:rsidRPr="00343F3C">
              <w:rPr>
                <w:rFonts w:ascii="Times New Roman" w:hAnsi="Times New Roman" w:cs="Times New Roman"/>
                <w:sz w:val="24"/>
                <w:szCs w:val="24"/>
              </w:rPr>
              <w:t xml:space="preserve"> целей для современных энергетических компаний в России и за рубежом</w:t>
            </w:r>
          </w:p>
          <w:p w14:paraId="566ECA79" w14:textId="06CFF798" w:rsidR="00BE3F5D" w:rsidRPr="00343F3C" w:rsidRDefault="006F374D" w:rsidP="006F374D">
            <w:pPr>
              <w:rPr>
                <w:rFonts w:ascii="Times New Roman" w:hAnsi="Times New Roman" w:cs="Times New Roman"/>
                <w:sz w:val="24"/>
                <w:szCs w:val="24"/>
              </w:rPr>
            </w:pPr>
            <w:r w:rsidRPr="00343F3C">
              <w:rPr>
                <w:rFonts w:ascii="Times New Roman" w:hAnsi="Times New Roman" w:cs="Times New Roman"/>
                <w:b/>
                <w:bCs/>
                <w:sz w:val="24"/>
                <w:szCs w:val="24"/>
              </w:rPr>
              <w:t xml:space="preserve">Уметь </w:t>
            </w:r>
            <w:r w:rsidR="00343F3C" w:rsidRPr="00343F3C">
              <w:rPr>
                <w:rFonts w:ascii="Times New Roman" w:hAnsi="Times New Roman" w:cs="Times New Roman"/>
                <w:sz w:val="24"/>
                <w:szCs w:val="24"/>
              </w:rPr>
              <w:t xml:space="preserve">анализировать имеющуюся информацию по </w:t>
            </w:r>
            <w:r w:rsidR="00343F3C" w:rsidRPr="00343F3C">
              <w:rPr>
                <w:rFonts w:ascii="Times New Roman" w:hAnsi="Times New Roman" w:cs="Times New Roman"/>
                <w:sz w:val="24"/>
                <w:szCs w:val="24"/>
                <w:lang w:val="en-US"/>
              </w:rPr>
              <w:t>ESG</w:t>
            </w:r>
            <w:r w:rsidR="00343F3C" w:rsidRPr="00343F3C">
              <w:rPr>
                <w:rFonts w:ascii="Times New Roman" w:hAnsi="Times New Roman" w:cs="Times New Roman"/>
                <w:sz w:val="24"/>
                <w:szCs w:val="24"/>
              </w:rPr>
              <w:t xml:space="preserve"> пунктам энергетической компании и представлять её в понятном для дальнейшего применения числовом измеримом виде</w:t>
            </w:r>
          </w:p>
          <w:p w14:paraId="735A4221" w14:textId="77777777" w:rsidR="00343F3C" w:rsidRPr="00343F3C" w:rsidRDefault="00343F3C" w:rsidP="006F374D">
            <w:pPr>
              <w:rPr>
                <w:rFonts w:ascii="Times New Roman" w:hAnsi="Times New Roman" w:cs="Times New Roman"/>
                <w:sz w:val="24"/>
                <w:szCs w:val="24"/>
                <w:highlight w:val="yellow"/>
              </w:rPr>
            </w:pPr>
          </w:p>
          <w:p w14:paraId="735A704D" w14:textId="7FE43927" w:rsidR="006F374D" w:rsidRPr="004D0CAA" w:rsidRDefault="006F374D" w:rsidP="006F374D">
            <w:pPr>
              <w:rPr>
                <w:rFonts w:ascii="Times New Roman" w:hAnsi="Times New Roman" w:cs="Times New Roman"/>
                <w:b/>
                <w:bCs/>
                <w:sz w:val="24"/>
                <w:szCs w:val="24"/>
              </w:rPr>
            </w:pPr>
            <w:r w:rsidRPr="004D0CAA">
              <w:rPr>
                <w:rFonts w:ascii="Times New Roman" w:hAnsi="Times New Roman" w:cs="Times New Roman"/>
                <w:b/>
                <w:bCs/>
                <w:sz w:val="24"/>
                <w:szCs w:val="24"/>
              </w:rPr>
              <w:t xml:space="preserve">Знать </w:t>
            </w:r>
            <w:r w:rsidR="00343F3C" w:rsidRPr="004D0CAA">
              <w:rPr>
                <w:rFonts w:ascii="Times New Roman" w:hAnsi="Times New Roman" w:cs="Times New Roman"/>
                <w:sz w:val="24"/>
                <w:szCs w:val="24"/>
              </w:rPr>
              <w:t xml:space="preserve">возможные варианты выбора инструментария внедрения </w:t>
            </w:r>
            <w:r w:rsidR="004D0CAA" w:rsidRPr="004D0CAA">
              <w:rPr>
                <w:rFonts w:ascii="Times New Roman" w:hAnsi="Times New Roman" w:cs="Times New Roman"/>
                <w:sz w:val="24"/>
                <w:szCs w:val="24"/>
              </w:rPr>
              <w:t xml:space="preserve">элементов </w:t>
            </w:r>
            <w:r w:rsidR="00343F3C" w:rsidRPr="004D0CAA">
              <w:rPr>
                <w:rFonts w:ascii="Times New Roman" w:hAnsi="Times New Roman" w:cs="Times New Roman"/>
                <w:sz w:val="24"/>
                <w:szCs w:val="24"/>
              </w:rPr>
              <w:t xml:space="preserve">устойчивого развития в международной энергетической компании и </w:t>
            </w:r>
            <w:r w:rsidR="004D0CAA" w:rsidRPr="004D0CAA">
              <w:rPr>
                <w:rFonts w:ascii="Times New Roman" w:hAnsi="Times New Roman" w:cs="Times New Roman"/>
                <w:sz w:val="24"/>
                <w:szCs w:val="24"/>
              </w:rPr>
              <w:t>финансовые и имиджевые последствия внедрения таких инструментов в компании</w:t>
            </w:r>
          </w:p>
          <w:p w14:paraId="0FAE893A" w14:textId="2AA20E0F" w:rsidR="006F374D" w:rsidRPr="004D0CAA" w:rsidRDefault="006F374D" w:rsidP="006F374D">
            <w:pPr>
              <w:rPr>
                <w:rFonts w:ascii="Times New Roman" w:hAnsi="Times New Roman" w:cs="Times New Roman"/>
                <w:b/>
                <w:bCs/>
                <w:sz w:val="24"/>
                <w:szCs w:val="24"/>
                <w:highlight w:val="yellow"/>
              </w:rPr>
            </w:pPr>
            <w:r w:rsidRPr="004D0CAA">
              <w:rPr>
                <w:rFonts w:ascii="Times New Roman" w:hAnsi="Times New Roman" w:cs="Times New Roman"/>
                <w:b/>
                <w:bCs/>
                <w:sz w:val="24"/>
                <w:szCs w:val="24"/>
              </w:rPr>
              <w:t xml:space="preserve">Уметь </w:t>
            </w:r>
            <w:r w:rsidR="004D0CAA" w:rsidRPr="004D0CAA">
              <w:rPr>
                <w:rFonts w:ascii="Times New Roman" w:hAnsi="Times New Roman" w:cs="Times New Roman"/>
                <w:sz w:val="24"/>
                <w:szCs w:val="24"/>
              </w:rPr>
              <w:t xml:space="preserve">сопоставлять выгоды и риски от внедрения различных составляющих </w:t>
            </w:r>
            <w:r w:rsidR="004D0CAA" w:rsidRPr="004D0CAA">
              <w:rPr>
                <w:rFonts w:ascii="Times New Roman" w:hAnsi="Times New Roman" w:cs="Times New Roman"/>
                <w:sz w:val="24"/>
                <w:szCs w:val="24"/>
                <w:lang w:val="en-US"/>
              </w:rPr>
              <w:t>ESG</w:t>
            </w:r>
            <w:r w:rsidR="004D0CAA" w:rsidRPr="004D0CAA">
              <w:rPr>
                <w:rFonts w:ascii="Times New Roman" w:hAnsi="Times New Roman" w:cs="Times New Roman"/>
                <w:sz w:val="24"/>
                <w:szCs w:val="24"/>
              </w:rPr>
              <w:t xml:space="preserve"> концепции ведения международного энергетического бизнеса</w:t>
            </w:r>
          </w:p>
        </w:tc>
      </w:tr>
    </w:tbl>
    <w:p w14:paraId="63B59820" w14:textId="77777777" w:rsidR="004F1003" w:rsidRPr="004F1003" w:rsidRDefault="004F1003" w:rsidP="004F1003"/>
    <w:p w14:paraId="4899E22F" w14:textId="144FC527" w:rsidR="007B2858" w:rsidRPr="00423D01" w:rsidRDefault="007B2858" w:rsidP="00423D01">
      <w:pPr>
        <w:pStyle w:val="1"/>
      </w:pPr>
      <w:bookmarkStart w:id="8" w:name="_Toc3995500"/>
      <w:bookmarkStart w:id="9" w:name="_Toc156920796"/>
      <w:r w:rsidRPr="00423D01">
        <w:lastRenderedPageBreak/>
        <w:t>3.</w:t>
      </w:r>
      <w:r w:rsidR="00423D01" w:rsidRPr="00423D01">
        <w:t xml:space="preserve"> </w:t>
      </w:r>
      <w:r w:rsidRPr="00423D01">
        <w:t>Место дисциплины в структуре образовательной программы</w:t>
      </w:r>
      <w:bookmarkEnd w:id="8"/>
      <w:bookmarkEnd w:id="9"/>
    </w:p>
    <w:p w14:paraId="528707C1" w14:textId="599F27F6" w:rsidR="002327F1" w:rsidRDefault="007B2858" w:rsidP="00F1404A">
      <w:pPr>
        <w:shd w:val="clear" w:color="auto" w:fill="FFFFFF"/>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AD45BC" w:rsidRPr="001930A9">
        <w:rPr>
          <w:rFonts w:ascii="Times New Roman" w:hAnsi="Times New Roman" w:cs="Times New Roman"/>
          <w:color w:val="000000"/>
          <w:sz w:val="28"/>
          <w:szCs w:val="28"/>
        </w:rPr>
        <w:t>Международные экономические стратегии устойчивого развития энергетических компаний</w:t>
      </w:r>
      <w:r>
        <w:rPr>
          <w:rFonts w:ascii="Times New Roman" w:hAnsi="Times New Roman" w:cs="Times New Roman"/>
          <w:color w:val="000000"/>
          <w:sz w:val="28"/>
          <w:szCs w:val="28"/>
        </w:rPr>
        <w:t>»</w:t>
      </w:r>
      <w:r w:rsidR="002327F1">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 xml:space="preserve">является дисциплиной </w:t>
      </w:r>
      <w:r w:rsidR="003E05F9">
        <w:rPr>
          <w:rFonts w:ascii="Times New Roman" w:hAnsi="Times New Roman" w:cs="Times New Roman"/>
          <w:color w:val="000000"/>
          <w:sz w:val="28"/>
          <w:szCs w:val="28"/>
        </w:rPr>
        <w:t xml:space="preserve">по выбору </w:t>
      </w:r>
      <w:r w:rsidR="00353FF2" w:rsidRPr="00D825D5">
        <w:rPr>
          <w:rFonts w:ascii="Times New Roman" w:hAnsi="Times New Roman" w:cs="Times New Roman"/>
          <w:color w:val="000000"/>
          <w:sz w:val="28"/>
          <w:szCs w:val="28"/>
        </w:rPr>
        <w:t>модул</w:t>
      </w:r>
      <w:r w:rsidR="00353FF2">
        <w:rPr>
          <w:rFonts w:ascii="Times New Roman" w:hAnsi="Times New Roman" w:cs="Times New Roman"/>
          <w:color w:val="000000"/>
          <w:sz w:val="28"/>
          <w:szCs w:val="28"/>
        </w:rPr>
        <w:t>я</w:t>
      </w:r>
      <w:r w:rsidR="004A37D2">
        <w:rPr>
          <w:rFonts w:ascii="Times New Roman" w:hAnsi="Times New Roman" w:cs="Times New Roman"/>
          <w:color w:val="000000"/>
          <w:sz w:val="28"/>
          <w:szCs w:val="28"/>
        </w:rPr>
        <w:t xml:space="preserve"> дисциплин по выбору, углубляющих освоение программы </w:t>
      </w:r>
      <w:r w:rsidR="00353FF2" w:rsidRPr="00D825D5">
        <w:rPr>
          <w:rFonts w:ascii="Times New Roman" w:hAnsi="Times New Roman" w:cs="Times New Roman"/>
          <w:color w:val="000000"/>
          <w:sz w:val="28"/>
          <w:szCs w:val="28"/>
        </w:rPr>
        <w:t>магистратуры</w:t>
      </w:r>
      <w:r w:rsidR="00353FF2">
        <w:rPr>
          <w:rFonts w:ascii="Times New Roman" w:hAnsi="Times New Roman" w:cs="Times New Roman"/>
          <w:color w:val="000000"/>
          <w:sz w:val="28"/>
          <w:szCs w:val="28"/>
        </w:rPr>
        <w:t xml:space="preserve"> </w:t>
      </w:r>
      <w:r w:rsidR="00353FF2" w:rsidRPr="00D825D5">
        <w:rPr>
          <w:rFonts w:ascii="Times New Roman" w:hAnsi="Times New Roman" w:cs="Times New Roman"/>
          <w:bCs/>
          <w:color w:val="000000"/>
          <w:sz w:val="28"/>
          <w:szCs w:val="28"/>
        </w:rPr>
        <w:t>«Международный энергетический бизнес (с частичной реализацией на английском языке)</w:t>
      </w:r>
      <w:r w:rsidR="007E570D" w:rsidRPr="00D825D5">
        <w:rPr>
          <w:rFonts w:ascii="Times New Roman" w:hAnsi="Times New Roman" w:cs="Times New Roman"/>
          <w:bCs/>
          <w:color w:val="000000"/>
          <w:sz w:val="28"/>
          <w:szCs w:val="28"/>
        </w:rPr>
        <w:t>»</w:t>
      </w:r>
      <w:r w:rsidR="007E570D">
        <w:rPr>
          <w:rFonts w:ascii="Times New Roman" w:hAnsi="Times New Roman" w:cs="Times New Roman"/>
          <w:color w:val="000000"/>
          <w:sz w:val="28"/>
          <w:szCs w:val="28"/>
        </w:rPr>
        <w:t xml:space="preserve"> </w:t>
      </w:r>
      <w:r w:rsidR="00353FF2" w:rsidRPr="00D825D5">
        <w:rPr>
          <w:rFonts w:ascii="Times New Roman" w:hAnsi="Times New Roman" w:cs="Times New Roman"/>
          <w:color w:val="000000"/>
          <w:sz w:val="28"/>
          <w:szCs w:val="28"/>
        </w:rPr>
        <w:t>по направлению подготовки 38.04.01 «Экономика»</w:t>
      </w:r>
      <w:r w:rsidR="00353FF2" w:rsidRPr="00D825D5">
        <w:rPr>
          <w:rFonts w:ascii="Times New Roman" w:hAnsi="Times New Roman" w:cs="Times New Roman"/>
          <w:bCs/>
          <w:color w:val="000000"/>
          <w:sz w:val="28"/>
          <w:szCs w:val="28"/>
        </w:rPr>
        <w:t>.</w:t>
      </w:r>
      <w:r w:rsidR="00353FF2">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Дисциплина «</w:t>
      </w:r>
      <w:r w:rsidR="00AD45BC" w:rsidRPr="001930A9">
        <w:rPr>
          <w:rFonts w:ascii="Times New Roman" w:hAnsi="Times New Roman" w:cs="Times New Roman"/>
          <w:color w:val="000000"/>
          <w:sz w:val="28"/>
          <w:szCs w:val="28"/>
        </w:rPr>
        <w:t>Международные экономические стратегии устойчивого развития энергетических компаний</w:t>
      </w:r>
      <w:r>
        <w:rPr>
          <w:rFonts w:ascii="Times New Roman" w:hAnsi="Times New Roman" w:cs="Times New Roman"/>
          <w:color w:val="000000"/>
          <w:sz w:val="28"/>
          <w:szCs w:val="28"/>
        </w:rPr>
        <w:t>» базируется на знаниях</w:t>
      </w:r>
      <w:r w:rsidR="00624B33">
        <w:rPr>
          <w:rFonts w:ascii="Times New Roman" w:hAnsi="Times New Roman" w:cs="Times New Roman"/>
          <w:color w:val="000000"/>
          <w:sz w:val="28"/>
          <w:szCs w:val="28"/>
        </w:rPr>
        <w:t xml:space="preserve"> и</w:t>
      </w:r>
      <w:r>
        <w:rPr>
          <w:rFonts w:ascii="Times New Roman" w:hAnsi="Times New Roman" w:cs="Times New Roman"/>
          <w:color w:val="000000"/>
          <w:sz w:val="28"/>
          <w:szCs w:val="28"/>
        </w:rPr>
        <w:t xml:space="preserve"> умениях, приобретенных в результате изучения дисциплин </w:t>
      </w:r>
      <w:r w:rsidR="00357F23">
        <w:rPr>
          <w:rFonts w:ascii="Times New Roman" w:hAnsi="Times New Roman" w:cs="Times New Roman"/>
          <w:color w:val="000000"/>
          <w:sz w:val="28"/>
          <w:szCs w:val="28"/>
        </w:rPr>
        <w:t>бакалавриата</w:t>
      </w:r>
      <w:r w:rsidR="00921BC3">
        <w:rPr>
          <w:rFonts w:ascii="Times New Roman" w:hAnsi="Times New Roman" w:cs="Times New Roman"/>
          <w:color w:val="000000"/>
          <w:sz w:val="28"/>
          <w:szCs w:val="28"/>
        </w:rPr>
        <w:t xml:space="preserve"> и </w:t>
      </w:r>
      <w:r w:rsidR="004B3908">
        <w:rPr>
          <w:rFonts w:ascii="Times New Roman" w:hAnsi="Times New Roman" w:cs="Times New Roman"/>
          <w:color w:val="000000"/>
          <w:sz w:val="28"/>
          <w:szCs w:val="28"/>
        </w:rPr>
        <w:t>дисциплин «</w:t>
      </w:r>
      <w:r w:rsidR="00177689">
        <w:rPr>
          <w:rFonts w:ascii="Times New Roman" w:hAnsi="Times New Roman" w:cs="Times New Roman"/>
          <w:color w:val="000000"/>
          <w:sz w:val="28"/>
          <w:szCs w:val="28"/>
        </w:rPr>
        <w:t xml:space="preserve">Риски развития </w:t>
      </w:r>
      <w:r w:rsidR="00177689" w:rsidRPr="00177689">
        <w:rPr>
          <w:rFonts w:ascii="Times New Roman" w:hAnsi="Times New Roman" w:cs="Times New Roman"/>
          <w:color w:val="000000"/>
          <w:sz w:val="28"/>
          <w:szCs w:val="28"/>
        </w:rPr>
        <w:t>мировой энергетики и внешняя энергетическая политика</w:t>
      </w:r>
      <w:r w:rsidR="004B3908">
        <w:rPr>
          <w:rFonts w:ascii="Times New Roman" w:hAnsi="Times New Roman" w:cs="Times New Roman"/>
          <w:color w:val="000000"/>
          <w:sz w:val="28"/>
          <w:szCs w:val="28"/>
        </w:rPr>
        <w:t>»</w:t>
      </w:r>
      <w:r w:rsidR="00177689">
        <w:rPr>
          <w:rFonts w:ascii="Times New Roman" w:hAnsi="Times New Roman" w:cs="Times New Roman"/>
          <w:color w:val="000000"/>
          <w:sz w:val="28"/>
          <w:szCs w:val="28"/>
        </w:rPr>
        <w:t>, «</w:t>
      </w:r>
      <w:r w:rsidR="003D335C" w:rsidRPr="003D335C">
        <w:rPr>
          <w:rFonts w:ascii="Times New Roman" w:hAnsi="Times New Roman" w:cs="Times New Roman"/>
          <w:color w:val="000000"/>
          <w:sz w:val="28"/>
          <w:szCs w:val="28"/>
        </w:rPr>
        <w:t>Экономика и стратегия развития топливно-энергетического комплекса</w:t>
      </w:r>
      <w:r w:rsidR="00177689">
        <w:rPr>
          <w:rFonts w:ascii="Times New Roman" w:hAnsi="Times New Roman" w:cs="Times New Roman"/>
          <w:color w:val="000000"/>
          <w:sz w:val="28"/>
          <w:szCs w:val="28"/>
        </w:rPr>
        <w:t>»</w:t>
      </w:r>
      <w:r w:rsidR="003E05F9">
        <w:rPr>
          <w:rFonts w:ascii="Times New Roman" w:hAnsi="Times New Roman" w:cs="Times New Roman"/>
          <w:color w:val="000000"/>
          <w:sz w:val="28"/>
          <w:szCs w:val="28"/>
        </w:rPr>
        <w:t>.</w:t>
      </w:r>
    </w:p>
    <w:p w14:paraId="73B8A299" w14:textId="6B9DC3B2" w:rsidR="007B2858" w:rsidRPr="006D42CF" w:rsidRDefault="007B2858" w:rsidP="006D42CF">
      <w:pPr>
        <w:pStyle w:val="1"/>
      </w:pPr>
      <w:bookmarkStart w:id="10" w:name="_Toc156920797"/>
      <w:bookmarkStart w:id="11" w:name="_Toc3995501"/>
      <w:r w:rsidRPr="00423D01">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r w:rsidRPr="00423D01">
        <w:t xml:space="preserve"> </w:t>
      </w:r>
      <w:bookmarkEnd w:id="11"/>
    </w:p>
    <w:tbl>
      <w:tblPr>
        <w:tblpPr w:leftFromText="180" w:rightFromText="180" w:bottomFromText="160" w:vertAnchor="text" w:horzAnchor="margin" w:tblpY="168"/>
        <w:tblW w:w="9254" w:type="dxa"/>
        <w:tblLayout w:type="fixed"/>
        <w:tblCellMar>
          <w:left w:w="40" w:type="dxa"/>
          <w:right w:w="40" w:type="dxa"/>
        </w:tblCellMar>
        <w:tblLook w:val="04A0" w:firstRow="1" w:lastRow="0" w:firstColumn="1" w:lastColumn="0" w:noHBand="0" w:noVBand="1"/>
      </w:tblPr>
      <w:tblGrid>
        <w:gridCol w:w="5237"/>
        <w:gridCol w:w="1981"/>
        <w:gridCol w:w="2036"/>
      </w:tblGrid>
      <w:tr w:rsidR="0020092B" w:rsidRPr="0020092B" w14:paraId="3752FF10" w14:textId="77777777" w:rsidTr="00D9663B">
        <w:trPr>
          <w:trHeight w:hRule="exact" w:val="724"/>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D42B654" w14:textId="324C4FF4" w:rsidR="00CC68EC" w:rsidRPr="00CC68EC" w:rsidRDefault="00AE5E5E" w:rsidP="00D9663B">
            <w:pPr>
              <w:shd w:val="clear" w:color="auto" w:fill="FFFFFF"/>
              <w:spacing w:line="240" w:lineRule="auto"/>
              <w:ind w:left="239"/>
              <w:rPr>
                <w:rFonts w:ascii="Times New Roman" w:hAnsi="Times New Roman"/>
                <w:lang w:eastAsia="en-US"/>
              </w:rPr>
            </w:pPr>
            <w:r w:rsidRPr="00CC68EC">
              <w:rPr>
                <w:rFonts w:ascii="Times New Roman" w:hAnsi="Times New Roman"/>
                <w:b/>
                <w:bCs/>
                <w:lang w:eastAsia="en-US"/>
              </w:rPr>
              <w:t xml:space="preserve">Вид учебной работы по дисциплине </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535979F9" w14:textId="77777777" w:rsidR="00AE5E5E" w:rsidRPr="00CC68EC" w:rsidRDefault="00AE5E5E" w:rsidP="00F07F91">
            <w:pPr>
              <w:shd w:val="clear" w:color="auto" w:fill="FFFFFF"/>
              <w:spacing w:line="274" w:lineRule="exact"/>
              <w:ind w:right="102"/>
              <w:jc w:val="center"/>
              <w:rPr>
                <w:rFonts w:ascii="Times New Roman" w:eastAsia="Calibri" w:hAnsi="Times New Roman"/>
                <w:b/>
                <w:bCs/>
                <w:lang w:eastAsia="en-US"/>
              </w:rPr>
            </w:pPr>
            <w:r w:rsidRPr="00CC68EC">
              <w:rPr>
                <w:rFonts w:ascii="Times New Roman" w:hAnsi="Times New Roman"/>
                <w:b/>
                <w:bCs/>
                <w:lang w:eastAsia="en-US"/>
              </w:rPr>
              <w:t xml:space="preserve">Всего (в </w:t>
            </w:r>
            <w:proofErr w:type="spellStart"/>
            <w:r w:rsidRPr="00CC68EC">
              <w:rPr>
                <w:rFonts w:ascii="Times New Roman" w:hAnsi="Times New Roman"/>
                <w:b/>
                <w:bCs/>
                <w:lang w:eastAsia="en-US"/>
              </w:rPr>
              <w:t>зач</w:t>
            </w:r>
            <w:proofErr w:type="spellEnd"/>
            <w:r w:rsidRPr="00CC68EC">
              <w:rPr>
                <w:rFonts w:ascii="Times New Roman" w:hAnsi="Times New Roman"/>
                <w:b/>
                <w:bCs/>
                <w:lang w:eastAsia="en-US"/>
              </w:rPr>
              <w:t>./ед. и часах)</w:t>
            </w:r>
          </w:p>
        </w:tc>
        <w:tc>
          <w:tcPr>
            <w:tcW w:w="2036" w:type="dxa"/>
            <w:tcBorders>
              <w:top w:val="single" w:sz="6" w:space="0" w:color="auto"/>
              <w:left w:val="single" w:sz="6" w:space="0" w:color="auto"/>
              <w:bottom w:val="single" w:sz="6" w:space="0" w:color="auto"/>
              <w:right w:val="single" w:sz="6" w:space="0" w:color="auto"/>
            </w:tcBorders>
            <w:shd w:val="clear" w:color="auto" w:fill="FFFFFF"/>
            <w:hideMark/>
          </w:tcPr>
          <w:p w14:paraId="2AA92DE9" w14:textId="0FB7FDDC" w:rsidR="00AE5E5E" w:rsidRPr="0020092B" w:rsidRDefault="004A37D2" w:rsidP="00F07F91">
            <w:pPr>
              <w:shd w:val="clear" w:color="auto" w:fill="FFFFFF"/>
              <w:spacing w:line="274" w:lineRule="exact"/>
              <w:ind w:right="106"/>
              <w:jc w:val="center"/>
              <w:rPr>
                <w:rFonts w:ascii="Times New Roman" w:eastAsia="Times New Roman" w:hAnsi="Times New Roman"/>
                <w:b/>
                <w:bCs/>
                <w:color w:val="000000" w:themeColor="text1"/>
                <w:lang w:eastAsia="en-US"/>
              </w:rPr>
            </w:pPr>
            <w:r>
              <w:rPr>
                <w:rFonts w:ascii="Times New Roman" w:hAnsi="Times New Roman"/>
                <w:b/>
                <w:bCs/>
                <w:color w:val="000000" w:themeColor="text1"/>
                <w:lang w:eastAsia="en-US"/>
              </w:rPr>
              <w:t>6</w:t>
            </w:r>
            <w:r w:rsidR="0020092B" w:rsidRPr="0020092B">
              <w:rPr>
                <w:rFonts w:ascii="Times New Roman" w:hAnsi="Times New Roman"/>
                <w:b/>
                <w:bCs/>
                <w:color w:val="000000" w:themeColor="text1"/>
                <w:lang w:eastAsia="en-US"/>
              </w:rPr>
              <w:t xml:space="preserve"> </w:t>
            </w:r>
            <w:r w:rsidR="00AE5E5E" w:rsidRPr="0020092B">
              <w:rPr>
                <w:rFonts w:ascii="Times New Roman" w:hAnsi="Times New Roman"/>
                <w:b/>
                <w:bCs/>
                <w:color w:val="000000" w:themeColor="text1"/>
                <w:lang w:eastAsia="en-US"/>
              </w:rPr>
              <w:t xml:space="preserve">модуль </w:t>
            </w:r>
            <w:r w:rsidR="00D9663B" w:rsidRPr="00AC7DB9">
              <w:rPr>
                <w:rFonts w:ascii="Times New Roman" w:hAnsi="Times New Roman"/>
                <w:b/>
                <w:bCs/>
                <w:sz w:val="24"/>
                <w:szCs w:val="24"/>
                <w:lang w:eastAsia="en-US"/>
              </w:rPr>
              <w:t xml:space="preserve">(в </w:t>
            </w:r>
            <w:proofErr w:type="spellStart"/>
            <w:r w:rsidR="00D9663B" w:rsidRPr="00AC7DB9">
              <w:rPr>
                <w:rFonts w:ascii="Times New Roman" w:hAnsi="Times New Roman"/>
                <w:b/>
                <w:bCs/>
                <w:sz w:val="24"/>
                <w:szCs w:val="24"/>
                <w:lang w:eastAsia="en-US"/>
              </w:rPr>
              <w:t>зач</w:t>
            </w:r>
            <w:proofErr w:type="spellEnd"/>
            <w:r w:rsidR="00D9663B" w:rsidRPr="00AC7DB9">
              <w:rPr>
                <w:rFonts w:ascii="Times New Roman" w:hAnsi="Times New Roman"/>
                <w:b/>
                <w:bCs/>
                <w:sz w:val="24"/>
                <w:szCs w:val="24"/>
                <w:lang w:eastAsia="en-US"/>
              </w:rPr>
              <w:t>./ед. и часах)</w:t>
            </w:r>
          </w:p>
        </w:tc>
      </w:tr>
      <w:tr w:rsidR="00666BC2" w:rsidRPr="00CC68EC" w14:paraId="4676B51F" w14:textId="77777777" w:rsidTr="00851659">
        <w:trPr>
          <w:trHeight w:hRule="exact" w:val="289"/>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060FE43B"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b/>
                <w:bCs/>
                <w:lang w:eastAsia="en-US"/>
              </w:rPr>
              <w:t>Общая трудоемкость дисциплины</w:t>
            </w:r>
          </w:p>
        </w:tc>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2AB34FA0" w14:textId="0ED6EB0C" w:rsidR="00666BC2" w:rsidRPr="00CC68EC"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w:t>
            </w:r>
            <w:proofErr w:type="spellStart"/>
            <w:r w:rsidR="00666BC2" w:rsidRPr="00CC68EC">
              <w:rPr>
                <w:rFonts w:ascii="Times New Roman" w:hAnsi="Times New Roman"/>
                <w:lang w:eastAsia="en-US"/>
              </w:rPr>
              <w:t>з.е</w:t>
            </w:r>
            <w:proofErr w:type="spellEnd"/>
            <w:r w:rsidR="00666BC2" w:rsidRPr="00CC68EC">
              <w:rPr>
                <w:rFonts w:ascii="Times New Roman" w:hAnsi="Times New Roman"/>
                <w:lang w:eastAsia="en-US"/>
              </w:rPr>
              <w:t>., 1</w:t>
            </w:r>
            <w:r>
              <w:rPr>
                <w:rFonts w:ascii="Times New Roman" w:hAnsi="Times New Roman"/>
                <w:lang w:eastAsia="en-US"/>
              </w:rPr>
              <w:t>08</w:t>
            </w:r>
            <w:r w:rsidR="00666BC2" w:rsidRPr="00CC68EC">
              <w:rPr>
                <w:rFonts w:ascii="Times New Roman" w:hAnsi="Times New Roman"/>
                <w:lang w:eastAsia="en-US"/>
              </w:rPr>
              <w:t xml:space="preserve"> час.</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3C027CB3" w14:textId="685DF465" w:rsidR="00666BC2" w:rsidRPr="00CC68EC" w:rsidRDefault="00F11760" w:rsidP="00666BC2">
            <w:pPr>
              <w:spacing w:after="0"/>
              <w:jc w:val="center"/>
              <w:rPr>
                <w:rFonts w:ascii="Times New Roman" w:eastAsiaTheme="minorHAnsi" w:hAnsi="Times New Roman"/>
                <w:lang w:eastAsia="en-US"/>
              </w:rPr>
            </w:pPr>
            <w:r>
              <w:rPr>
                <w:rFonts w:ascii="Times New Roman" w:hAnsi="Times New Roman"/>
                <w:lang w:eastAsia="en-US"/>
              </w:rPr>
              <w:t>3</w:t>
            </w:r>
            <w:r w:rsidR="00666BC2" w:rsidRPr="00CC68EC">
              <w:rPr>
                <w:rFonts w:ascii="Times New Roman" w:hAnsi="Times New Roman"/>
                <w:lang w:eastAsia="en-US"/>
              </w:rPr>
              <w:t xml:space="preserve"> </w:t>
            </w:r>
            <w:proofErr w:type="spellStart"/>
            <w:r w:rsidR="00666BC2" w:rsidRPr="00CC68EC">
              <w:rPr>
                <w:rFonts w:ascii="Times New Roman" w:hAnsi="Times New Roman"/>
                <w:lang w:eastAsia="en-US"/>
              </w:rPr>
              <w:t>з.е</w:t>
            </w:r>
            <w:proofErr w:type="spellEnd"/>
            <w:r w:rsidR="00666BC2" w:rsidRPr="00CC68EC">
              <w:rPr>
                <w:rFonts w:ascii="Times New Roman" w:hAnsi="Times New Roman"/>
                <w:lang w:eastAsia="en-US"/>
              </w:rPr>
              <w:t>., 1</w:t>
            </w:r>
            <w:r>
              <w:rPr>
                <w:rFonts w:ascii="Times New Roman" w:hAnsi="Times New Roman"/>
                <w:lang w:eastAsia="en-US"/>
              </w:rPr>
              <w:t>08</w:t>
            </w:r>
            <w:r w:rsidR="00666BC2" w:rsidRPr="00CC68EC">
              <w:rPr>
                <w:rFonts w:ascii="Times New Roman" w:hAnsi="Times New Roman"/>
                <w:lang w:eastAsia="en-US"/>
              </w:rPr>
              <w:t xml:space="preserve"> час.</w:t>
            </w:r>
          </w:p>
        </w:tc>
      </w:tr>
      <w:tr w:rsidR="00666BC2" w:rsidRPr="00CC68EC" w14:paraId="7AF87D7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530F34C9" w14:textId="68D1950E" w:rsidR="00666BC2" w:rsidRPr="00CC68EC" w:rsidRDefault="00666BC2" w:rsidP="00666BC2">
            <w:pPr>
              <w:shd w:val="clear" w:color="auto" w:fill="FFFFFF"/>
              <w:ind w:left="239"/>
              <w:rPr>
                <w:rFonts w:ascii="Times New Roman" w:eastAsia="Times New Roman" w:hAnsi="Times New Roman"/>
                <w:lang w:eastAsia="en-US"/>
              </w:rPr>
            </w:pPr>
            <w:r>
              <w:rPr>
                <w:rFonts w:ascii="Times New Roman" w:hAnsi="Times New Roman"/>
                <w:b/>
                <w:bCs/>
                <w:i/>
                <w:iCs/>
                <w:lang w:eastAsia="en-US"/>
              </w:rPr>
              <w:t>Контактная работа-</w:t>
            </w:r>
            <w:r w:rsidRPr="00CC68EC">
              <w:rPr>
                <w:rFonts w:ascii="Times New Roman" w:hAnsi="Times New Roman"/>
                <w:b/>
                <w:bCs/>
                <w:i/>
                <w:iCs/>
                <w:lang w:eastAsia="en-US"/>
              </w:rPr>
              <w:t>Аудиторные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968EAA6" w14:textId="7B595C80"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FE9DCD" w14:textId="426E2752"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3</w:t>
            </w:r>
            <w:r w:rsidR="00666BC2" w:rsidRPr="00175DF6">
              <w:rPr>
                <w:rFonts w:ascii="Times New Roman" w:hAnsi="Times New Roman"/>
                <w:lang w:eastAsia="en-US"/>
              </w:rPr>
              <w:t>0</w:t>
            </w:r>
          </w:p>
        </w:tc>
      </w:tr>
      <w:tr w:rsidR="00666BC2" w:rsidRPr="00CC68EC" w14:paraId="4FB9764D"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29F31135"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Лекции</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6CE7EE33" w14:textId="77777777"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18AA1377" w14:textId="031701DF" w:rsidR="00666BC2" w:rsidRPr="00175DF6" w:rsidRDefault="00666BC2" w:rsidP="00666BC2">
            <w:pPr>
              <w:shd w:val="clear" w:color="auto" w:fill="FFFFFF"/>
              <w:spacing w:after="0"/>
              <w:jc w:val="center"/>
              <w:rPr>
                <w:rFonts w:ascii="Times New Roman" w:hAnsi="Times New Roman"/>
                <w:lang w:eastAsia="en-US"/>
              </w:rPr>
            </w:pPr>
            <w:r w:rsidRPr="00175DF6">
              <w:rPr>
                <w:rFonts w:ascii="Times New Roman" w:hAnsi="Times New Roman"/>
                <w:lang w:eastAsia="en-US"/>
              </w:rPr>
              <w:t>10</w:t>
            </w:r>
          </w:p>
        </w:tc>
      </w:tr>
      <w:tr w:rsidR="00666BC2" w:rsidRPr="00CC68EC" w14:paraId="63145CF0" w14:textId="77777777" w:rsidTr="00851659">
        <w:trPr>
          <w:trHeight w:hRule="exact" w:val="27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18FC390C" w14:textId="2475402B"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i/>
                <w:iCs/>
                <w:lang w:eastAsia="en-US"/>
              </w:rPr>
              <w:t>Практические и семинарские занятия</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1F25495E" w14:textId="30C7D3E6"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2</w:t>
            </w:r>
            <w:r w:rsidR="00666BC2" w:rsidRPr="00175DF6">
              <w:rPr>
                <w:rFonts w:ascii="Times New Roman" w:hAnsi="Times New Roman"/>
                <w:lang w:eastAsia="en-US"/>
              </w:rPr>
              <w:t>0</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747C63FA" w14:textId="419B155A"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2</w:t>
            </w:r>
            <w:r w:rsidR="00666BC2" w:rsidRPr="00175DF6">
              <w:rPr>
                <w:rFonts w:ascii="Times New Roman" w:hAnsi="Times New Roman"/>
                <w:lang w:eastAsia="en-US"/>
              </w:rPr>
              <w:t>0</w:t>
            </w:r>
          </w:p>
        </w:tc>
      </w:tr>
      <w:tr w:rsidR="00666BC2" w:rsidRPr="00CC68EC" w14:paraId="0D27C8F6" w14:textId="77777777" w:rsidTr="00851659">
        <w:trPr>
          <w:trHeight w:hRule="exact" w:val="283"/>
        </w:trPr>
        <w:tc>
          <w:tcPr>
            <w:tcW w:w="5237" w:type="dxa"/>
            <w:tcBorders>
              <w:top w:val="single" w:sz="6" w:space="0" w:color="auto"/>
              <w:left w:val="single" w:sz="6" w:space="0" w:color="auto"/>
              <w:bottom w:val="single" w:sz="6" w:space="0" w:color="auto"/>
              <w:right w:val="single" w:sz="6" w:space="0" w:color="auto"/>
            </w:tcBorders>
            <w:shd w:val="clear" w:color="auto" w:fill="FFFFFF"/>
            <w:hideMark/>
          </w:tcPr>
          <w:p w14:paraId="71B37942" w14:textId="77777777" w:rsidR="00666BC2" w:rsidRPr="00CC68EC" w:rsidRDefault="00666BC2" w:rsidP="00666BC2">
            <w:pPr>
              <w:shd w:val="clear" w:color="auto" w:fill="FFFFFF"/>
              <w:ind w:left="239"/>
              <w:rPr>
                <w:rFonts w:ascii="Times New Roman" w:eastAsia="Times New Roman" w:hAnsi="Times New Roman"/>
                <w:lang w:eastAsia="en-US"/>
              </w:rPr>
            </w:pPr>
            <w:r w:rsidRPr="00CC68EC">
              <w:rPr>
                <w:rFonts w:ascii="Times New Roman" w:hAnsi="Times New Roman"/>
                <w:b/>
                <w:bCs/>
                <w:i/>
                <w:iCs/>
                <w:lang w:eastAsia="en-US"/>
              </w:rPr>
              <w:t>Самостоятельная работа</w:t>
            </w:r>
          </w:p>
        </w:tc>
        <w:tc>
          <w:tcPr>
            <w:tcW w:w="1981" w:type="dxa"/>
            <w:tcBorders>
              <w:top w:val="single" w:sz="6" w:space="0" w:color="auto"/>
              <w:left w:val="single" w:sz="6" w:space="0" w:color="auto"/>
              <w:bottom w:val="single" w:sz="6" w:space="0" w:color="auto"/>
              <w:right w:val="single" w:sz="6" w:space="0" w:color="auto"/>
            </w:tcBorders>
            <w:shd w:val="clear" w:color="auto" w:fill="FFFFFF"/>
          </w:tcPr>
          <w:p w14:paraId="0D3FC686" w14:textId="5039CA25"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c>
          <w:tcPr>
            <w:tcW w:w="2036" w:type="dxa"/>
            <w:tcBorders>
              <w:top w:val="single" w:sz="6" w:space="0" w:color="auto"/>
              <w:left w:val="single" w:sz="6" w:space="0" w:color="auto"/>
              <w:bottom w:val="single" w:sz="6" w:space="0" w:color="auto"/>
              <w:right w:val="single" w:sz="6" w:space="0" w:color="auto"/>
            </w:tcBorders>
            <w:shd w:val="clear" w:color="auto" w:fill="FFFFFF"/>
          </w:tcPr>
          <w:p w14:paraId="62AFCBBC" w14:textId="7D6B0CEA"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78</w:t>
            </w:r>
          </w:p>
        </w:tc>
      </w:tr>
      <w:tr w:rsidR="00666BC2" w:rsidRPr="00CC68EC" w14:paraId="2E083D18" w14:textId="77777777" w:rsidTr="004A37D2">
        <w:trPr>
          <w:trHeight w:hRule="exact" w:val="295"/>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4A553A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текущего контроля</w:t>
            </w:r>
          </w:p>
        </w:tc>
        <w:tc>
          <w:tcPr>
            <w:tcW w:w="1981" w:type="dxa"/>
            <w:tcBorders>
              <w:top w:val="single" w:sz="6" w:space="0" w:color="auto"/>
              <w:left w:val="single" w:sz="6" w:space="0" w:color="auto"/>
              <w:bottom w:val="single" w:sz="4" w:space="0" w:color="auto"/>
              <w:right w:val="single" w:sz="6" w:space="0" w:color="auto"/>
            </w:tcBorders>
            <w:shd w:val="clear" w:color="auto" w:fill="FFFFFF"/>
          </w:tcPr>
          <w:p w14:paraId="42BD44C7" w14:textId="0CF04DED"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Контрольная работа</w:t>
            </w:r>
          </w:p>
        </w:tc>
        <w:tc>
          <w:tcPr>
            <w:tcW w:w="2036" w:type="dxa"/>
            <w:tcBorders>
              <w:top w:val="single" w:sz="6" w:space="0" w:color="auto"/>
              <w:left w:val="single" w:sz="6" w:space="0" w:color="auto"/>
              <w:bottom w:val="single" w:sz="4" w:space="0" w:color="auto"/>
              <w:right w:val="single" w:sz="6" w:space="0" w:color="auto"/>
            </w:tcBorders>
            <w:shd w:val="clear" w:color="auto" w:fill="FFFFFF"/>
          </w:tcPr>
          <w:p w14:paraId="7204679F" w14:textId="10F9F5BD" w:rsidR="00666BC2" w:rsidRPr="00175DF6" w:rsidRDefault="00F11760" w:rsidP="00666BC2">
            <w:pPr>
              <w:shd w:val="clear" w:color="auto" w:fill="FFFFFF"/>
              <w:spacing w:after="0"/>
              <w:jc w:val="center"/>
              <w:rPr>
                <w:rFonts w:ascii="Times New Roman" w:hAnsi="Times New Roman"/>
                <w:lang w:eastAsia="en-US"/>
              </w:rPr>
            </w:pPr>
            <w:r>
              <w:rPr>
                <w:rFonts w:ascii="Times New Roman" w:hAnsi="Times New Roman"/>
                <w:lang w:eastAsia="en-US"/>
              </w:rPr>
              <w:t>Контрольная работа</w:t>
            </w:r>
          </w:p>
        </w:tc>
      </w:tr>
      <w:tr w:rsidR="00666BC2" w:rsidRPr="00CC68EC" w14:paraId="69A8AF87" w14:textId="77777777" w:rsidTr="00851659">
        <w:trPr>
          <w:trHeight w:hRule="exact" w:val="262"/>
        </w:trPr>
        <w:tc>
          <w:tcPr>
            <w:tcW w:w="5237" w:type="dxa"/>
            <w:tcBorders>
              <w:top w:val="single" w:sz="6" w:space="0" w:color="auto"/>
              <w:left w:val="single" w:sz="6" w:space="0" w:color="auto"/>
              <w:bottom w:val="single" w:sz="4" w:space="0" w:color="auto"/>
              <w:right w:val="single" w:sz="6" w:space="0" w:color="auto"/>
            </w:tcBorders>
            <w:shd w:val="clear" w:color="auto" w:fill="FFFFFF"/>
          </w:tcPr>
          <w:p w14:paraId="0D1C7ECA" w14:textId="77777777" w:rsidR="00666BC2" w:rsidRPr="00CC68EC" w:rsidRDefault="00666BC2" w:rsidP="00666BC2">
            <w:pPr>
              <w:shd w:val="clear" w:color="auto" w:fill="FFFFFF"/>
              <w:ind w:left="239"/>
              <w:rPr>
                <w:rFonts w:ascii="Times New Roman" w:hAnsi="Times New Roman"/>
                <w:lang w:eastAsia="en-US"/>
              </w:rPr>
            </w:pPr>
            <w:r w:rsidRPr="00CC68EC">
              <w:rPr>
                <w:rFonts w:ascii="Times New Roman" w:hAnsi="Times New Roman"/>
                <w:lang w:eastAsia="en-US"/>
              </w:rPr>
              <w:t>Вид промежуточной аттестации</w:t>
            </w:r>
          </w:p>
        </w:tc>
        <w:tc>
          <w:tcPr>
            <w:tcW w:w="1981" w:type="dxa"/>
            <w:tcBorders>
              <w:top w:val="single" w:sz="4" w:space="0" w:color="auto"/>
              <w:left w:val="single" w:sz="6" w:space="0" w:color="auto"/>
              <w:bottom w:val="single" w:sz="6" w:space="0" w:color="auto"/>
              <w:right w:val="single" w:sz="6" w:space="0" w:color="auto"/>
            </w:tcBorders>
            <w:shd w:val="clear" w:color="auto" w:fill="FFFFFF"/>
          </w:tcPr>
          <w:p w14:paraId="1938C049" w14:textId="01190513" w:rsidR="00666BC2" w:rsidRPr="00175DF6" w:rsidRDefault="004B3908" w:rsidP="00666BC2">
            <w:pPr>
              <w:shd w:val="clear" w:color="auto" w:fill="FFFFFF"/>
              <w:spacing w:after="0"/>
              <w:jc w:val="center"/>
              <w:rPr>
                <w:rFonts w:ascii="Times New Roman" w:hAnsi="Times New Roman"/>
                <w:lang w:eastAsia="en-US"/>
              </w:rPr>
            </w:pPr>
            <w:r>
              <w:rPr>
                <w:rFonts w:ascii="Times New Roman" w:hAnsi="Times New Roman"/>
                <w:lang w:eastAsia="en-US"/>
              </w:rPr>
              <w:t>Зачет</w:t>
            </w:r>
          </w:p>
        </w:tc>
        <w:tc>
          <w:tcPr>
            <w:tcW w:w="2036" w:type="dxa"/>
            <w:tcBorders>
              <w:top w:val="single" w:sz="4" w:space="0" w:color="auto"/>
              <w:left w:val="single" w:sz="6" w:space="0" w:color="auto"/>
              <w:bottom w:val="single" w:sz="6" w:space="0" w:color="auto"/>
              <w:right w:val="single" w:sz="6" w:space="0" w:color="auto"/>
            </w:tcBorders>
            <w:shd w:val="clear" w:color="auto" w:fill="FFFFFF"/>
          </w:tcPr>
          <w:p w14:paraId="31356D23" w14:textId="30C0792D" w:rsidR="00666BC2" w:rsidRPr="00175DF6" w:rsidRDefault="004B3908" w:rsidP="00666BC2">
            <w:pPr>
              <w:shd w:val="clear" w:color="auto" w:fill="FFFFFF"/>
              <w:spacing w:after="0"/>
              <w:jc w:val="center"/>
              <w:rPr>
                <w:rFonts w:ascii="Times New Roman" w:hAnsi="Times New Roman"/>
                <w:lang w:eastAsia="en-US"/>
              </w:rPr>
            </w:pPr>
            <w:r>
              <w:rPr>
                <w:rFonts w:ascii="Times New Roman" w:hAnsi="Times New Roman"/>
                <w:lang w:eastAsia="en-US"/>
              </w:rPr>
              <w:t>Зачет</w:t>
            </w:r>
          </w:p>
        </w:tc>
      </w:tr>
    </w:tbl>
    <w:p w14:paraId="0762C9C1" w14:textId="77777777" w:rsidR="007B2858" w:rsidRPr="00423D01" w:rsidRDefault="007B2858" w:rsidP="00423D01">
      <w:pPr>
        <w:pStyle w:val="1"/>
      </w:pPr>
      <w:bookmarkStart w:id="12" w:name="_Toc3995502"/>
      <w:bookmarkStart w:id="13" w:name="_Toc156920798"/>
      <w:r w:rsidRPr="00423D01">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73E2A051" w14:textId="29066097" w:rsidR="007B2858" w:rsidRDefault="007B2858" w:rsidP="00423D01">
      <w:pPr>
        <w:pStyle w:val="1"/>
      </w:pPr>
      <w:bookmarkStart w:id="14" w:name="_Toc3995503"/>
      <w:bookmarkStart w:id="15" w:name="_Toc156920799"/>
      <w:r w:rsidRPr="00A71800">
        <w:t>5.1.</w:t>
      </w:r>
      <w:r w:rsidRPr="00A71800">
        <w:tab/>
        <w:t>Содержание дисциплины</w:t>
      </w:r>
      <w:bookmarkEnd w:id="14"/>
      <w:bookmarkEnd w:id="15"/>
    </w:p>
    <w:p w14:paraId="65E94556" w14:textId="44FAE2FF" w:rsidR="00E573DA" w:rsidRDefault="00E573DA" w:rsidP="00BC0BD5">
      <w:pPr>
        <w:pStyle w:val="Default"/>
        <w:ind w:firstLine="708"/>
        <w:jc w:val="both"/>
        <w:rPr>
          <w:b/>
          <w:bCs/>
          <w:sz w:val="28"/>
          <w:szCs w:val="28"/>
        </w:rPr>
      </w:pPr>
      <w:r w:rsidRPr="00E573DA">
        <w:rPr>
          <w:b/>
          <w:bCs/>
          <w:sz w:val="28"/>
          <w:szCs w:val="28"/>
        </w:rPr>
        <w:t xml:space="preserve">Темы дисциплины: </w:t>
      </w:r>
    </w:p>
    <w:p w14:paraId="005881B9" w14:textId="77777777" w:rsidR="00E573DA" w:rsidRDefault="00E573DA" w:rsidP="00E573DA">
      <w:pPr>
        <w:pStyle w:val="Default"/>
        <w:jc w:val="both"/>
        <w:rPr>
          <w:b/>
          <w:bCs/>
          <w:sz w:val="28"/>
          <w:szCs w:val="28"/>
        </w:rPr>
      </w:pPr>
    </w:p>
    <w:p w14:paraId="4AEE1C55" w14:textId="77777777" w:rsidR="00D50B1C" w:rsidRPr="00C6278E" w:rsidRDefault="00D50B1C" w:rsidP="00D50B1C">
      <w:pPr>
        <w:rPr>
          <w:rFonts w:ascii="Times New Roman" w:hAnsi="Times New Roman" w:cs="Times New Roman"/>
          <w:b/>
          <w:bCs/>
          <w:sz w:val="28"/>
          <w:szCs w:val="28"/>
        </w:rPr>
      </w:pPr>
      <w:r w:rsidRPr="00C6278E">
        <w:rPr>
          <w:rFonts w:ascii="Times New Roman" w:hAnsi="Times New Roman" w:cs="Times New Roman"/>
          <w:b/>
          <w:bCs/>
          <w:sz w:val="28"/>
          <w:szCs w:val="28"/>
        </w:rPr>
        <w:t>Тема 1. Концепция устойчивого развития</w:t>
      </w:r>
      <w:r>
        <w:rPr>
          <w:rFonts w:ascii="Times New Roman" w:hAnsi="Times New Roman" w:cs="Times New Roman"/>
          <w:b/>
          <w:bCs/>
          <w:sz w:val="28"/>
          <w:szCs w:val="28"/>
        </w:rPr>
        <w:t xml:space="preserve"> как составляющая международного бизнеса</w:t>
      </w:r>
    </w:p>
    <w:p w14:paraId="2BC1D706" w14:textId="77777777" w:rsidR="00D50B1C" w:rsidRPr="00DB035D" w:rsidRDefault="00D50B1C" w:rsidP="00D50B1C">
      <w:pPr>
        <w:rPr>
          <w:rFonts w:ascii="Times New Roman" w:hAnsi="Times New Roman" w:cs="Times New Roman"/>
          <w:sz w:val="28"/>
          <w:szCs w:val="28"/>
        </w:rPr>
      </w:pPr>
      <w:r>
        <w:rPr>
          <w:rFonts w:ascii="Times New Roman" w:hAnsi="Times New Roman" w:cs="Times New Roman"/>
          <w:sz w:val="28"/>
          <w:szCs w:val="28"/>
        </w:rPr>
        <w:t xml:space="preserve">Эволюция концепции устойчивого развития. Определения устойчивого развития, понятие </w:t>
      </w:r>
      <w:r>
        <w:rPr>
          <w:rFonts w:ascii="Times New Roman" w:hAnsi="Times New Roman" w:cs="Times New Roman"/>
          <w:sz w:val="28"/>
          <w:szCs w:val="28"/>
          <w:lang w:val="en-US"/>
        </w:rPr>
        <w:t>ESG</w:t>
      </w:r>
      <w:r>
        <w:rPr>
          <w:rFonts w:ascii="Times New Roman" w:hAnsi="Times New Roman" w:cs="Times New Roman"/>
          <w:sz w:val="28"/>
          <w:szCs w:val="28"/>
        </w:rPr>
        <w:t>. Стейкхолдеры энергетической компании: акционеры, сотрудники, потребители, государство, общество. Зависимость энергетической компании от природных и человеческих ресурсов. Составляющие устойчивого развития: учёт факторов окружающей среды (</w:t>
      </w:r>
      <w:r>
        <w:rPr>
          <w:rFonts w:ascii="Times New Roman" w:hAnsi="Times New Roman" w:cs="Times New Roman"/>
          <w:sz w:val="28"/>
          <w:szCs w:val="28"/>
          <w:lang w:val="en-US"/>
        </w:rPr>
        <w:t>E</w:t>
      </w:r>
      <w:r>
        <w:rPr>
          <w:rFonts w:ascii="Times New Roman" w:hAnsi="Times New Roman" w:cs="Times New Roman"/>
          <w:sz w:val="28"/>
          <w:szCs w:val="28"/>
        </w:rPr>
        <w:t xml:space="preserve">), социальных </w:t>
      </w:r>
      <w:r w:rsidRPr="00E841E8">
        <w:rPr>
          <w:rFonts w:ascii="Times New Roman" w:hAnsi="Times New Roman" w:cs="Times New Roman"/>
          <w:sz w:val="28"/>
          <w:szCs w:val="28"/>
        </w:rPr>
        <w:t>(</w:t>
      </w:r>
      <w:r>
        <w:rPr>
          <w:rFonts w:ascii="Times New Roman" w:hAnsi="Times New Roman" w:cs="Times New Roman"/>
          <w:sz w:val="28"/>
          <w:szCs w:val="28"/>
          <w:lang w:val="en-US"/>
        </w:rPr>
        <w:t>S</w:t>
      </w:r>
      <w:r w:rsidRPr="00E841E8">
        <w:rPr>
          <w:rFonts w:ascii="Times New Roman" w:hAnsi="Times New Roman" w:cs="Times New Roman"/>
          <w:sz w:val="28"/>
          <w:szCs w:val="28"/>
        </w:rPr>
        <w:t>)</w:t>
      </w:r>
      <w:r>
        <w:rPr>
          <w:rFonts w:ascii="Times New Roman" w:hAnsi="Times New Roman" w:cs="Times New Roman"/>
          <w:sz w:val="28"/>
          <w:szCs w:val="28"/>
        </w:rPr>
        <w:t xml:space="preserve">, корпоративного управления </w:t>
      </w:r>
      <w:r w:rsidRPr="00E841E8">
        <w:rPr>
          <w:rFonts w:ascii="Times New Roman" w:hAnsi="Times New Roman" w:cs="Times New Roman"/>
          <w:sz w:val="28"/>
          <w:szCs w:val="28"/>
        </w:rPr>
        <w:t>(</w:t>
      </w:r>
      <w:r>
        <w:rPr>
          <w:rFonts w:ascii="Times New Roman" w:hAnsi="Times New Roman" w:cs="Times New Roman"/>
          <w:sz w:val="28"/>
          <w:szCs w:val="28"/>
          <w:lang w:val="en-US"/>
        </w:rPr>
        <w:t>G</w:t>
      </w:r>
      <w:r w:rsidRPr="00E841E8">
        <w:rPr>
          <w:rFonts w:ascii="Times New Roman" w:hAnsi="Times New Roman" w:cs="Times New Roman"/>
          <w:sz w:val="28"/>
          <w:szCs w:val="28"/>
        </w:rPr>
        <w:t>)</w:t>
      </w:r>
      <w:r>
        <w:rPr>
          <w:rFonts w:ascii="Times New Roman" w:hAnsi="Times New Roman" w:cs="Times New Roman"/>
          <w:sz w:val="28"/>
          <w:szCs w:val="28"/>
        </w:rPr>
        <w:t>.</w:t>
      </w:r>
      <w:r w:rsidRPr="00DB035D">
        <w:rPr>
          <w:rFonts w:ascii="Times New Roman" w:hAnsi="Times New Roman" w:cs="Times New Roman"/>
          <w:sz w:val="28"/>
          <w:szCs w:val="28"/>
        </w:rPr>
        <w:t xml:space="preserve"> </w:t>
      </w:r>
      <w:r>
        <w:rPr>
          <w:rFonts w:ascii="Times New Roman" w:hAnsi="Times New Roman" w:cs="Times New Roman"/>
          <w:sz w:val="28"/>
          <w:szCs w:val="28"/>
        </w:rPr>
        <w:t xml:space="preserve">Корреляция с целями устойчивого развития ООН. Переход от корпоративной социальной ответственности к концепции устойчивого развития. Составляющие </w:t>
      </w:r>
      <w:r>
        <w:rPr>
          <w:rFonts w:ascii="Times New Roman" w:hAnsi="Times New Roman" w:cs="Times New Roman"/>
          <w:sz w:val="28"/>
          <w:szCs w:val="28"/>
        </w:rPr>
        <w:lastRenderedPageBreak/>
        <w:t>устойчивости энергетической компании: устойчивость хозяйственной деятельности (экономическая, производственная, управленческая, маркетинговая, экологическая, социальная) и устойчивость финансовой деятельности.</w:t>
      </w:r>
    </w:p>
    <w:p w14:paraId="4662DB78" w14:textId="77777777" w:rsidR="00D50B1C" w:rsidRDefault="00D50B1C" w:rsidP="00D50B1C">
      <w:pPr>
        <w:rPr>
          <w:rFonts w:ascii="Times New Roman" w:hAnsi="Times New Roman" w:cs="Times New Roman"/>
          <w:b/>
          <w:bCs/>
          <w:sz w:val="28"/>
          <w:szCs w:val="28"/>
        </w:rPr>
      </w:pPr>
      <w:r w:rsidRPr="00C6278E">
        <w:rPr>
          <w:rFonts w:ascii="Times New Roman" w:hAnsi="Times New Roman" w:cs="Times New Roman"/>
          <w:b/>
          <w:bCs/>
          <w:sz w:val="28"/>
          <w:szCs w:val="28"/>
        </w:rPr>
        <w:t xml:space="preserve">Тема 2. </w:t>
      </w:r>
      <w:r w:rsidRPr="00A07D2C">
        <w:rPr>
          <w:rFonts w:ascii="Times New Roman" w:hAnsi="Times New Roman" w:cs="Times New Roman"/>
          <w:b/>
          <w:bCs/>
          <w:sz w:val="28"/>
          <w:szCs w:val="28"/>
        </w:rPr>
        <w:t>Международные организации и международные соглашения в области устойчивого развития</w:t>
      </w:r>
    </w:p>
    <w:p w14:paraId="598A5FB6" w14:textId="77777777" w:rsidR="00D50B1C" w:rsidRPr="0066375F" w:rsidRDefault="00D50B1C" w:rsidP="00D50B1C">
      <w:pPr>
        <w:rPr>
          <w:rFonts w:ascii="Times New Roman" w:hAnsi="Times New Roman" w:cs="Times New Roman"/>
          <w:sz w:val="28"/>
          <w:szCs w:val="28"/>
        </w:rPr>
      </w:pPr>
      <w:r w:rsidRPr="00A07D2C">
        <w:rPr>
          <w:rFonts w:ascii="Times New Roman" w:hAnsi="Times New Roman" w:cs="Times New Roman"/>
          <w:sz w:val="28"/>
          <w:szCs w:val="28"/>
        </w:rPr>
        <w:t>Международные соглашения в области устойчивого развития. Международные рейтинговые агентства. Методики оценки ведущих ESG рейтинговых агентств (</w:t>
      </w:r>
      <w:proofErr w:type="spellStart"/>
      <w:r w:rsidRPr="00A07D2C">
        <w:rPr>
          <w:rFonts w:ascii="Times New Roman" w:hAnsi="Times New Roman" w:cs="Times New Roman"/>
          <w:sz w:val="28"/>
          <w:szCs w:val="28"/>
        </w:rPr>
        <w:t>Sustainalytics</w:t>
      </w:r>
      <w:proofErr w:type="spellEnd"/>
      <w:r w:rsidRPr="00A07D2C">
        <w:rPr>
          <w:rFonts w:ascii="Times New Roman" w:hAnsi="Times New Roman" w:cs="Times New Roman"/>
          <w:sz w:val="28"/>
          <w:szCs w:val="28"/>
        </w:rPr>
        <w:t xml:space="preserve">, MSCI, ISS, CDP, </w:t>
      </w:r>
      <w:proofErr w:type="spellStart"/>
      <w:r w:rsidRPr="00A07D2C">
        <w:rPr>
          <w:rFonts w:ascii="Times New Roman" w:hAnsi="Times New Roman" w:cs="Times New Roman"/>
          <w:sz w:val="28"/>
          <w:szCs w:val="28"/>
        </w:rPr>
        <w:t>Ecovadis</w:t>
      </w:r>
      <w:proofErr w:type="spellEnd"/>
      <w:r w:rsidRPr="00A07D2C">
        <w:rPr>
          <w:rFonts w:ascii="Times New Roman" w:hAnsi="Times New Roman" w:cs="Times New Roman"/>
          <w:sz w:val="28"/>
          <w:szCs w:val="28"/>
        </w:rPr>
        <w:t xml:space="preserve"> и др. Совет по международным стандартам устойчивого развития (ISSB). Международные организации в области изменения климата. Международные стандарты в области устойчивого развития: стандарты нефинансовой отчетности (GRI, SASB, TCFD, SFDR, NFRD, CSRD и др.) отраслевые стандарты в области устойчивого развития GR11, GR12, IPIECA, стандарты МСФО S1, S2, стандарты ЕС в области устойчивого развития - ESRS). Международные инициативы по сокращению сжигания ПНГ на факелах. 100 самых устойчивых компаний – рейтинг </w:t>
      </w:r>
      <w:proofErr w:type="spellStart"/>
      <w:r w:rsidRPr="00A07D2C">
        <w:rPr>
          <w:rFonts w:ascii="Times New Roman" w:hAnsi="Times New Roman" w:cs="Times New Roman"/>
          <w:sz w:val="28"/>
          <w:szCs w:val="28"/>
        </w:rPr>
        <w:t>Corporate</w:t>
      </w:r>
      <w:proofErr w:type="spellEnd"/>
      <w:r w:rsidRPr="00A07D2C">
        <w:rPr>
          <w:rFonts w:ascii="Times New Roman" w:hAnsi="Times New Roman" w:cs="Times New Roman"/>
          <w:sz w:val="28"/>
          <w:szCs w:val="28"/>
        </w:rPr>
        <w:t xml:space="preserve"> </w:t>
      </w:r>
      <w:proofErr w:type="spellStart"/>
      <w:r w:rsidRPr="00A07D2C">
        <w:rPr>
          <w:rFonts w:ascii="Times New Roman" w:hAnsi="Times New Roman" w:cs="Times New Roman"/>
          <w:sz w:val="28"/>
          <w:szCs w:val="28"/>
        </w:rPr>
        <w:t>Knights</w:t>
      </w:r>
      <w:proofErr w:type="spellEnd"/>
      <w:r w:rsidRPr="00A07D2C">
        <w:rPr>
          <w:rFonts w:ascii="Times New Roman" w:hAnsi="Times New Roman" w:cs="Times New Roman"/>
          <w:sz w:val="28"/>
          <w:szCs w:val="28"/>
        </w:rPr>
        <w:t>.</w:t>
      </w:r>
    </w:p>
    <w:p w14:paraId="2C86B025" w14:textId="77777777" w:rsidR="00D50B1C" w:rsidRPr="00C6278E" w:rsidRDefault="00D50B1C" w:rsidP="00D50B1C">
      <w:pPr>
        <w:rPr>
          <w:rFonts w:ascii="Times New Roman" w:hAnsi="Times New Roman" w:cs="Times New Roman"/>
          <w:b/>
          <w:bCs/>
          <w:sz w:val="28"/>
          <w:szCs w:val="28"/>
        </w:rPr>
      </w:pPr>
      <w:r w:rsidRPr="00C6278E">
        <w:rPr>
          <w:rFonts w:ascii="Times New Roman" w:hAnsi="Times New Roman" w:cs="Times New Roman"/>
          <w:b/>
          <w:bCs/>
          <w:sz w:val="28"/>
          <w:szCs w:val="28"/>
        </w:rPr>
        <w:t>Тема</w:t>
      </w:r>
      <w:r w:rsidRPr="007831EE">
        <w:rPr>
          <w:rFonts w:ascii="Times New Roman" w:hAnsi="Times New Roman" w:cs="Times New Roman"/>
          <w:b/>
          <w:bCs/>
          <w:sz w:val="28"/>
          <w:szCs w:val="28"/>
        </w:rPr>
        <w:t xml:space="preserve"> 3. </w:t>
      </w:r>
      <w:r w:rsidRPr="00A07D2C">
        <w:rPr>
          <w:rFonts w:ascii="Times New Roman" w:hAnsi="Times New Roman" w:cs="Times New Roman"/>
          <w:b/>
          <w:bCs/>
          <w:sz w:val="28"/>
          <w:szCs w:val="28"/>
        </w:rPr>
        <w:t>Реализация концепции устойчивого развития в России</w:t>
      </w:r>
    </w:p>
    <w:p w14:paraId="46204BEA" w14:textId="77777777" w:rsidR="00D50B1C" w:rsidRPr="00B8428B" w:rsidRDefault="00D50B1C" w:rsidP="00D50B1C">
      <w:pPr>
        <w:rPr>
          <w:rFonts w:ascii="Times New Roman" w:hAnsi="Times New Roman" w:cs="Times New Roman"/>
          <w:sz w:val="28"/>
          <w:szCs w:val="28"/>
        </w:rPr>
      </w:pPr>
      <w:r w:rsidRPr="00B8428B">
        <w:rPr>
          <w:rFonts w:ascii="Times New Roman" w:hAnsi="Times New Roman" w:cs="Times New Roman"/>
          <w:sz w:val="28"/>
          <w:szCs w:val="28"/>
        </w:rPr>
        <w:t>Институты поддержки устойчивого развития в России. Нормативно-правовые основы устойчивого развития в России. Отечественные рейтинговые агентства. Роль ЦБ РФ в реализации концепции устойчивого развития. Рекомендации ЦБ по разработке стратегий устойчивого развития и стратегии климатического перехода. Таксономия зеленых и переходных проектов. Социальная таксономия в РФ. Реестр углеродных единиц. Национальные стандарты, методики и рекомендации в области устойчивого развития. ESG-Альянс. Национальные рейтинговые агентства (АКРА, НКР, НРА и Эксперт РА). Методологическая база климатических проектов Российского реестра углеродных единиц. Финансирование проектов устойчивого развития по таксономиям (переходные, зеленые и социальные проекты) РФ. Российские стандарты в области устойчивого развития: Социальная хартия российского бизнеса, социальная отчетность Торгово-промышленной палаты, базовые индикаторы результативности Российского союза промышленников и предпринимателей. Специфика международного бизнеса.</w:t>
      </w:r>
    </w:p>
    <w:p w14:paraId="600D2CFE" w14:textId="77777777" w:rsidR="00D50B1C" w:rsidRDefault="00D50B1C" w:rsidP="00D50B1C">
      <w:pPr>
        <w:rPr>
          <w:rFonts w:ascii="Times New Roman" w:hAnsi="Times New Roman" w:cs="Times New Roman"/>
          <w:b/>
          <w:bCs/>
          <w:sz w:val="28"/>
          <w:szCs w:val="28"/>
        </w:rPr>
      </w:pPr>
      <w:r w:rsidRPr="00C6278E">
        <w:rPr>
          <w:rFonts w:ascii="Times New Roman" w:hAnsi="Times New Roman" w:cs="Times New Roman"/>
          <w:b/>
          <w:bCs/>
          <w:sz w:val="28"/>
          <w:szCs w:val="28"/>
        </w:rPr>
        <w:t>Тема 4. Инструменты</w:t>
      </w:r>
      <w:r>
        <w:rPr>
          <w:rFonts w:ascii="Times New Roman" w:hAnsi="Times New Roman" w:cs="Times New Roman"/>
          <w:b/>
          <w:bCs/>
          <w:sz w:val="28"/>
          <w:szCs w:val="28"/>
        </w:rPr>
        <w:t xml:space="preserve"> и стратегии</w:t>
      </w:r>
      <w:r w:rsidRPr="00C6278E">
        <w:rPr>
          <w:rFonts w:ascii="Times New Roman" w:hAnsi="Times New Roman" w:cs="Times New Roman"/>
          <w:b/>
          <w:bCs/>
          <w:sz w:val="28"/>
          <w:szCs w:val="28"/>
        </w:rPr>
        <w:t xml:space="preserve"> устойчивого развития энергетических компаний</w:t>
      </w:r>
    </w:p>
    <w:p w14:paraId="7483F612" w14:textId="095867CA" w:rsidR="00D50B1C" w:rsidRDefault="00D50B1C" w:rsidP="00D50B1C">
      <w:pPr>
        <w:rPr>
          <w:rFonts w:ascii="Times New Roman" w:hAnsi="Times New Roman" w:cs="Times New Roman"/>
          <w:sz w:val="28"/>
          <w:szCs w:val="28"/>
        </w:rPr>
      </w:pPr>
      <w:r w:rsidRPr="00B8428B">
        <w:rPr>
          <w:rFonts w:ascii="Times New Roman" w:hAnsi="Times New Roman" w:cs="Times New Roman"/>
          <w:sz w:val="28"/>
          <w:szCs w:val="28"/>
        </w:rPr>
        <w:lastRenderedPageBreak/>
        <w:t xml:space="preserve">Экономика устойчивого развития в международном бизнесе энергетических компаний.  Изменение структуры управления энергетической компанией. Разработка и принятие стратегий и политики компаний в области устойчивого развития. Механизмы достижения целей устойчивого развития в международном бизнесе энергетических компаний. Этапы внедрения концепции устойчивого развития в международный бизнес энергетической компании. Инструменты и механизмы адаптации концепции устойчивого развития в бизнесе энергетических компаний. Недобросовестные механизмы устойчивости бизнеса энергетической компании. Зеленое финансирование. Зеленые облигации. Финансирования проектов устойчивого развития по стандартам ICMA, CBI, LMA, </w:t>
      </w:r>
      <w:proofErr w:type="spellStart"/>
      <w:r w:rsidRPr="00B8428B">
        <w:rPr>
          <w:rFonts w:ascii="Times New Roman" w:hAnsi="Times New Roman" w:cs="Times New Roman"/>
          <w:sz w:val="28"/>
          <w:szCs w:val="28"/>
        </w:rPr>
        <w:t>China's</w:t>
      </w:r>
      <w:proofErr w:type="spellEnd"/>
      <w:r w:rsidRPr="00B8428B">
        <w:rPr>
          <w:rFonts w:ascii="Times New Roman" w:hAnsi="Times New Roman" w:cs="Times New Roman"/>
          <w:sz w:val="28"/>
          <w:szCs w:val="28"/>
        </w:rPr>
        <w:t xml:space="preserve"> GBP / EU / Китая, требований центральных банков / бирж, требований ведущих финансовых институтов (банки, инвестиционные и страховые фон</w:t>
      </w:r>
      <w:r w:rsidR="000A7A1F">
        <w:rPr>
          <w:rFonts w:ascii="Times New Roman" w:hAnsi="Times New Roman" w:cs="Times New Roman"/>
          <w:sz w:val="28"/>
          <w:szCs w:val="28"/>
        </w:rPr>
        <w:t>д</w:t>
      </w:r>
      <w:r w:rsidRPr="00B8428B">
        <w:rPr>
          <w:rFonts w:ascii="Times New Roman" w:hAnsi="Times New Roman" w:cs="Times New Roman"/>
          <w:sz w:val="28"/>
          <w:szCs w:val="28"/>
        </w:rPr>
        <w:t>ы и др.).</w:t>
      </w:r>
    </w:p>
    <w:p w14:paraId="0583FCAA" w14:textId="77777777" w:rsidR="00D50B1C" w:rsidRPr="009E670A" w:rsidRDefault="00D50B1C" w:rsidP="00D50B1C">
      <w:pPr>
        <w:rPr>
          <w:rFonts w:ascii="Times New Roman" w:hAnsi="Times New Roman" w:cs="Times New Roman"/>
          <w:sz w:val="28"/>
          <w:szCs w:val="28"/>
        </w:rPr>
      </w:pPr>
      <w:r>
        <w:rPr>
          <w:rFonts w:ascii="Times New Roman" w:hAnsi="Times New Roman" w:cs="Times New Roman"/>
          <w:sz w:val="28"/>
          <w:szCs w:val="28"/>
        </w:rPr>
        <w:t>Цифровая трансформация. Стратегическое партнерство. Корпоративная социальная ответственность. Формирование навыков (</w:t>
      </w:r>
      <w:r>
        <w:rPr>
          <w:rFonts w:ascii="Times New Roman" w:hAnsi="Times New Roman" w:cs="Times New Roman"/>
          <w:sz w:val="28"/>
          <w:szCs w:val="28"/>
          <w:lang w:val="en-US"/>
        </w:rPr>
        <w:t>skill</w:t>
      </w:r>
      <w:r w:rsidRPr="00C6278E">
        <w:rPr>
          <w:rFonts w:ascii="Times New Roman" w:hAnsi="Times New Roman" w:cs="Times New Roman"/>
          <w:sz w:val="28"/>
          <w:szCs w:val="28"/>
        </w:rPr>
        <w:t xml:space="preserve"> </w:t>
      </w:r>
      <w:r>
        <w:rPr>
          <w:rFonts w:ascii="Times New Roman" w:hAnsi="Times New Roman" w:cs="Times New Roman"/>
          <w:sz w:val="28"/>
          <w:szCs w:val="28"/>
          <w:lang w:val="en-US"/>
        </w:rPr>
        <w:t>building</w:t>
      </w:r>
      <w:r>
        <w:rPr>
          <w:rFonts w:ascii="Times New Roman" w:hAnsi="Times New Roman" w:cs="Times New Roman"/>
          <w:sz w:val="28"/>
          <w:szCs w:val="28"/>
        </w:rPr>
        <w:t>). Энергоэффективность и энергетическая диверсификация внутри энергетической компании. Функционирование в замкнутом цикле. Синхронизация бизнес-стратегий с национальными целями.</w:t>
      </w:r>
    </w:p>
    <w:p w14:paraId="3380BD6E" w14:textId="77777777" w:rsidR="00D50B1C" w:rsidRDefault="00D50B1C" w:rsidP="00D50B1C">
      <w:pPr>
        <w:rPr>
          <w:rFonts w:ascii="Times New Roman" w:hAnsi="Times New Roman" w:cs="Times New Roman"/>
          <w:b/>
          <w:bCs/>
          <w:sz w:val="28"/>
          <w:szCs w:val="28"/>
        </w:rPr>
      </w:pPr>
      <w:r w:rsidRPr="00C6278E">
        <w:rPr>
          <w:rFonts w:ascii="Times New Roman" w:hAnsi="Times New Roman" w:cs="Times New Roman"/>
          <w:b/>
          <w:bCs/>
          <w:sz w:val="28"/>
          <w:szCs w:val="28"/>
        </w:rPr>
        <w:t xml:space="preserve">Тема 5. </w:t>
      </w:r>
      <w:r w:rsidRPr="00B8428B">
        <w:rPr>
          <w:rFonts w:ascii="Times New Roman" w:hAnsi="Times New Roman" w:cs="Times New Roman"/>
          <w:b/>
          <w:bCs/>
          <w:sz w:val="28"/>
          <w:szCs w:val="28"/>
        </w:rPr>
        <w:t>Стратегии и отчетность в области устойчивого развития международных энергетических компаний</w:t>
      </w:r>
    </w:p>
    <w:p w14:paraId="6CEFFD39" w14:textId="77777777" w:rsidR="00D50B1C" w:rsidRPr="00B8428B" w:rsidRDefault="00D50B1C" w:rsidP="00D50B1C">
      <w:pPr>
        <w:rPr>
          <w:rFonts w:ascii="Times New Roman" w:hAnsi="Times New Roman" w:cs="Times New Roman"/>
          <w:sz w:val="28"/>
          <w:szCs w:val="28"/>
        </w:rPr>
      </w:pPr>
      <w:r w:rsidRPr="00D50B1C">
        <w:rPr>
          <w:rFonts w:ascii="Times New Roman" w:hAnsi="Times New Roman" w:cs="Times New Roman"/>
          <w:sz w:val="28"/>
          <w:szCs w:val="28"/>
        </w:rPr>
        <w:t xml:space="preserve">Реализация стратегии устойчивого развития энергетических компаний в отчетах устойчивого развития. Анализ отчетов устойчивого развития энергетических компаний. </w:t>
      </w:r>
      <w:r w:rsidRPr="00B8428B">
        <w:rPr>
          <w:rFonts w:ascii="Times New Roman" w:hAnsi="Times New Roman" w:cs="Times New Roman"/>
          <w:sz w:val="28"/>
          <w:szCs w:val="28"/>
        </w:rPr>
        <w:t>Особенности стратегий устойчивого развития российских энергетически</w:t>
      </w:r>
      <w:r>
        <w:rPr>
          <w:rFonts w:ascii="Times New Roman" w:hAnsi="Times New Roman" w:cs="Times New Roman"/>
          <w:sz w:val="28"/>
          <w:szCs w:val="28"/>
        </w:rPr>
        <w:t>х</w:t>
      </w:r>
      <w:r w:rsidRPr="00B8428B">
        <w:rPr>
          <w:rFonts w:ascii="Times New Roman" w:hAnsi="Times New Roman" w:cs="Times New Roman"/>
          <w:sz w:val="28"/>
          <w:szCs w:val="28"/>
        </w:rPr>
        <w:t xml:space="preserve"> компаний: энергосбережение, замещение угольной генерации газовой, проекты в области ВИЭ, производство </w:t>
      </w:r>
      <w:proofErr w:type="spellStart"/>
      <w:r w:rsidRPr="00B8428B">
        <w:rPr>
          <w:rFonts w:ascii="Times New Roman" w:hAnsi="Times New Roman" w:cs="Times New Roman"/>
          <w:sz w:val="28"/>
          <w:szCs w:val="28"/>
        </w:rPr>
        <w:t>низкоуглеродного</w:t>
      </w:r>
      <w:proofErr w:type="spellEnd"/>
      <w:r w:rsidRPr="00B8428B">
        <w:rPr>
          <w:rFonts w:ascii="Times New Roman" w:hAnsi="Times New Roman" w:cs="Times New Roman"/>
          <w:sz w:val="28"/>
          <w:szCs w:val="28"/>
        </w:rPr>
        <w:t xml:space="preserve"> водорода и аммиака.</w:t>
      </w:r>
    </w:p>
    <w:p w14:paraId="4DD272DC" w14:textId="77777777" w:rsidR="00D50B1C" w:rsidRPr="00455497" w:rsidRDefault="00D50B1C" w:rsidP="00D50B1C">
      <w:pPr>
        <w:rPr>
          <w:rFonts w:ascii="Times New Roman" w:hAnsi="Times New Roman" w:cs="Times New Roman"/>
          <w:sz w:val="28"/>
          <w:szCs w:val="28"/>
        </w:rPr>
      </w:pPr>
      <w:r w:rsidRPr="009E670A">
        <w:rPr>
          <w:rFonts w:ascii="Times New Roman" w:hAnsi="Times New Roman" w:cs="Times New Roman"/>
          <w:sz w:val="28"/>
          <w:szCs w:val="28"/>
        </w:rPr>
        <w:t>Кейсы зарубежных энергетических компаний:</w:t>
      </w:r>
      <w:r>
        <w:rPr>
          <w:rFonts w:ascii="Times New Roman" w:hAnsi="Times New Roman" w:cs="Times New Roman"/>
          <w:sz w:val="28"/>
          <w:szCs w:val="28"/>
        </w:rPr>
        <w:t xml:space="preserve"> датская компания </w:t>
      </w:r>
      <w:proofErr w:type="spellStart"/>
      <w:r>
        <w:rPr>
          <w:rFonts w:ascii="Times New Roman" w:hAnsi="Times New Roman" w:cs="Times New Roman"/>
          <w:sz w:val="28"/>
          <w:szCs w:val="28"/>
          <w:lang w:val="en-US"/>
        </w:rPr>
        <w:t>Orsted</w:t>
      </w:r>
      <w:proofErr w:type="spellEnd"/>
      <w:r w:rsidRPr="009E670A">
        <w:rPr>
          <w:rFonts w:ascii="Times New Roman" w:hAnsi="Times New Roman" w:cs="Times New Roman"/>
          <w:sz w:val="28"/>
          <w:szCs w:val="28"/>
        </w:rPr>
        <w:t xml:space="preserve"> </w:t>
      </w:r>
      <w:r>
        <w:rPr>
          <w:rFonts w:ascii="Times New Roman" w:hAnsi="Times New Roman" w:cs="Times New Roman"/>
          <w:sz w:val="28"/>
          <w:szCs w:val="28"/>
        </w:rPr>
        <w:t xml:space="preserve">от </w:t>
      </w:r>
      <w:proofErr w:type="spellStart"/>
      <w:r>
        <w:rPr>
          <w:rFonts w:ascii="Times New Roman" w:hAnsi="Times New Roman" w:cs="Times New Roman"/>
          <w:sz w:val="28"/>
          <w:szCs w:val="28"/>
        </w:rPr>
        <w:t>нефтегаза</w:t>
      </w:r>
      <w:proofErr w:type="spellEnd"/>
      <w:r>
        <w:rPr>
          <w:rFonts w:ascii="Times New Roman" w:hAnsi="Times New Roman" w:cs="Times New Roman"/>
          <w:sz w:val="28"/>
          <w:szCs w:val="28"/>
        </w:rPr>
        <w:t xml:space="preserve"> к ветроэнергетике; китайская угольная компания Китай </w:t>
      </w:r>
      <w:proofErr w:type="spellStart"/>
      <w:r>
        <w:rPr>
          <w:rFonts w:ascii="Times New Roman" w:hAnsi="Times New Roman" w:cs="Times New Roman"/>
          <w:sz w:val="28"/>
          <w:szCs w:val="28"/>
        </w:rPr>
        <w:t>Шэньхуа</w:t>
      </w:r>
      <w:proofErr w:type="spellEnd"/>
      <w:r>
        <w:rPr>
          <w:rFonts w:ascii="Times New Roman" w:hAnsi="Times New Roman" w:cs="Times New Roman"/>
          <w:sz w:val="28"/>
          <w:szCs w:val="28"/>
        </w:rPr>
        <w:t xml:space="preserve"> Энергия; инициативы</w:t>
      </w:r>
      <w:r w:rsidRPr="00455497">
        <w:rPr>
          <w:rFonts w:ascii="Times New Roman" w:hAnsi="Times New Roman" w:cs="Times New Roman"/>
          <w:sz w:val="28"/>
          <w:szCs w:val="28"/>
        </w:rPr>
        <w:t xml:space="preserve"> </w:t>
      </w:r>
      <w:r>
        <w:rPr>
          <w:rFonts w:ascii="Times New Roman" w:hAnsi="Times New Roman" w:cs="Times New Roman"/>
          <w:sz w:val="28"/>
          <w:szCs w:val="28"/>
          <w:lang w:val="en-US"/>
        </w:rPr>
        <w:t>BP</w:t>
      </w:r>
      <w:r>
        <w:rPr>
          <w:rFonts w:ascii="Times New Roman" w:hAnsi="Times New Roman" w:cs="Times New Roman"/>
          <w:sz w:val="28"/>
          <w:szCs w:val="28"/>
        </w:rPr>
        <w:t xml:space="preserve"> в области устойчивого развития; бразильская </w:t>
      </w:r>
      <w:proofErr w:type="spellStart"/>
      <w:r>
        <w:rPr>
          <w:rFonts w:ascii="Times New Roman" w:hAnsi="Times New Roman" w:cs="Times New Roman"/>
          <w:sz w:val="28"/>
          <w:szCs w:val="28"/>
          <w:lang w:val="en-US"/>
        </w:rPr>
        <w:t>Petrobas</w:t>
      </w:r>
      <w:proofErr w:type="spellEnd"/>
      <w:r w:rsidRPr="00455497">
        <w:rPr>
          <w:rFonts w:ascii="Times New Roman" w:hAnsi="Times New Roman" w:cs="Times New Roman"/>
          <w:sz w:val="28"/>
          <w:szCs w:val="28"/>
        </w:rPr>
        <w:t xml:space="preserve"> </w:t>
      </w:r>
      <w:r>
        <w:rPr>
          <w:rFonts w:ascii="Times New Roman" w:hAnsi="Times New Roman" w:cs="Times New Roman"/>
          <w:sz w:val="28"/>
          <w:szCs w:val="28"/>
        </w:rPr>
        <w:t>в нефтяной сфере.</w:t>
      </w:r>
    </w:p>
    <w:p w14:paraId="5DB14E96" w14:textId="1D8D4534" w:rsidR="00E573DA" w:rsidRDefault="00D50B1C" w:rsidP="00D50B1C">
      <w:pPr>
        <w:pStyle w:val="Default"/>
        <w:jc w:val="both"/>
        <w:rPr>
          <w:b/>
          <w:bCs/>
          <w:sz w:val="28"/>
          <w:szCs w:val="28"/>
        </w:rPr>
      </w:pPr>
      <w:r w:rsidRPr="009E670A">
        <w:rPr>
          <w:sz w:val="28"/>
          <w:szCs w:val="28"/>
        </w:rPr>
        <w:t>Кейсы российских энергетических компаний:</w:t>
      </w:r>
      <w:r>
        <w:rPr>
          <w:sz w:val="28"/>
          <w:szCs w:val="28"/>
        </w:rPr>
        <w:t xml:space="preserve"> внедрение элементов устойчивого развития в Транснефть, НОВАТЭК (нефтяная промышленность); ПАО Газпром (газовая сфера); СУЭК (угольная промышленность); </w:t>
      </w:r>
      <w:proofErr w:type="spellStart"/>
      <w:r>
        <w:rPr>
          <w:sz w:val="28"/>
          <w:szCs w:val="28"/>
        </w:rPr>
        <w:t>РусГидро</w:t>
      </w:r>
      <w:proofErr w:type="spellEnd"/>
      <w:r>
        <w:rPr>
          <w:sz w:val="28"/>
          <w:szCs w:val="28"/>
        </w:rPr>
        <w:t xml:space="preserve"> (гидроэнергетика); </w:t>
      </w:r>
      <w:proofErr w:type="spellStart"/>
      <w:r>
        <w:rPr>
          <w:sz w:val="28"/>
          <w:szCs w:val="28"/>
        </w:rPr>
        <w:t>Россети</w:t>
      </w:r>
      <w:proofErr w:type="spellEnd"/>
      <w:r>
        <w:rPr>
          <w:sz w:val="28"/>
          <w:szCs w:val="28"/>
        </w:rPr>
        <w:t xml:space="preserve"> (электроэнергетика).</w:t>
      </w:r>
    </w:p>
    <w:p w14:paraId="5E922C48" w14:textId="65AC15A5" w:rsidR="00E573DA" w:rsidRDefault="00E573DA" w:rsidP="00C307F9">
      <w:pPr>
        <w:pStyle w:val="Default"/>
        <w:ind w:firstLine="709"/>
        <w:jc w:val="both"/>
        <w:rPr>
          <w:b/>
          <w:bCs/>
          <w:sz w:val="28"/>
          <w:szCs w:val="28"/>
        </w:rPr>
      </w:pPr>
    </w:p>
    <w:p w14:paraId="36E018AC" w14:textId="77777777" w:rsidR="007B2858" w:rsidRDefault="007B2858" w:rsidP="00423D01">
      <w:pPr>
        <w:pStyle w:val="1"/>
      </w:pPr>
      <w:bookmarkStart w:id="16" w:name="_Toc3995504"/>
      <w:bookmarkStart w:id="17" w:name="_Toc156920800"/>
      <w:r>
        <w:t>5.2. Учебно-тематический план</w:t>
      </w:r>
      <w:bookmarkEnd w:id="16"/>
      <w:bookmarkEnd w:id="17"/>
    </w:p>
    <w:p w14:paraId="4E1F430B" w14:textId="76392BE1" w:rsidR="007B2858" w:rsidRPr="00AE5E5E" w:rsidRDefault="007B2858" w:rsidP="00A72EA6">
      <w:pPr>
        <w:shd w:val="clear" w:color="auto" w:fill="FFFFFF"/>
        <w:ind w:right="24"/>
        <w:jc w:val="right"/>
        <w:rPr>
          <w:rFonts w:ascii="Times New Roman" w:hAnsi="Times New Roman" w:cs="Times New Roman"/>
        </w:rPr>
      </w:pPr>
    </w:p>
    <w:tbl>
      <w:tblPr>
        <w:tblW w:w="9450" w:type="dxa"/>
        <w:tblInd w:w="40" w:type="dxa"/>
        <w:tblLayout w:type="fixed"/>
        <w:tblCellMar>
          <w:left w:w="40" w:type="dxa"/>
          <w:right w:w="40" w:type="dxa"/>
        </w:tblCellMar>
        <w:tblLook w:val="04A0" w:firstRow="1" w:lastRow="0" w:firstColumn="1" w:lastColumn="0" w:noHBand="0" w:noVBand="1"/>
      </w:tblPr>
      <w:tblGrid>
        <w:gridCol w:w="566"/>
        <w:gridCol w:w="3072"/>
        <w:gridCol w:w="850"/>
        <w:gridCol w:w="851"/>
        <w:gridCol w:w="850"/>
        <w:gridCol w:w="993"/>
        <w:gridCol w:w="850"/>
        <w:gridCol w:w="1418"/>
      </w:tblGrid>
      <w:tr w:rsidR="007B2858" w:rsidRPr="00463CFE" w14:paraId="7F357469" w14:textId="77777777" w:rsidTr="004A37D2">
        <w:trPr>
          <w:trHeight w:val="557"/>
        </w:trPr>
        <w:tc>
          <w:tcPr>
            <w:tcW w:w="566" w:type="dxa"/>
            <w:tcBorders>
              <w:top w:val="single" w:sz="6" w:space="0" w:color="auto"/>
              <w:left w:val="single" w:sz="6" w:space="0" w:color="auto"/>
              <w:bottom w:val="nil"/>
              <w:right w:val="single" w:sz="6" w:space="0" w:color="auto"/>
            </w:tcBorders>
            <w:shd w:val="clear" w:color="auto" w:fill="FFFFFF"/>
            <w:hideMark/>
          </w:tcPr>
          <w:p w14:paraId="205BDE8E" w14:textId="77777777" w:rsidR="007B2858" w:rsidRPr="00463CFE" w:rsidRDefault="007B2858">
            <w:pPr>
              <w:shd w:val="clear" w:color="auto" w:fill="FFFFFF"/>
              <w:ind w:right="24"/>
              <w:rPr>
                <w:rFonts w:ascii="Times New Roman" w:eastAsia="Times New Roman" w:hAnsi="Times New Roman" w:cs="Times New Roman"/>
                <w:sz w:val="24"/>
                <w:szCs w:val="24"/>
              </w:rPr>
            </w:pPr>
            <w:r w:rsidRPr="00463CFE">
              <w:rPr>
                <w:rFonts w:ascii="Times New Roman" w:hAnsi="Times New Roman" w:cs="Times New Roman"/>
                <w:b/>
                <w:bCs/>
                <w:sz w:val="24"/>
                <w:szCs w:val="24"/>
              </w:rPr>
              <w:lastRenderedPageBreak/>
              <w:t>№ п/п</w:t>
            </w:r>
          </w:p>
        </w:tc>
        <w:tc>
          <w:tcPr>
            <w:tcW w:w="3072" w:type="dxa"/>
            <w:tcBorders>
              <w:top w:val="single" w:sz="6" w:space="0" w:color="auto"/>
              <w:left w:val="single" w:sz="6" w:space="0" w:color="auto"/>
              <w:bottom w:val="nil"/>
              <w:right w:val="single" w:sz="6" w:space="0" w:color="auto"/>
            </w:tcBorders>
            <w:shd w:val="clear" w:color="auto" w:fill="FFFFFF"/>
            <w:hideMark/>
          </w:tcPr>
          <w:p w14:paraId="7F75B417" w14:textId="77777777" w:rsidR="007B2858" w:rsidRPr="00463CFE" w:rsidRDefault="007B2858">
            <w:pPr>
              <w:shd w:val="clear" w:color="auto" w:fill="FFFFFF"/>
              <w:ind w:left="5" w:right="226"/>
              <w:rPr>
                <w:rFonts w:ascii="Times New Roman" w:eastAsia="Times New Roman" w:hAnsi="Times New Roman" w:cs="Times New Roman"/>
                <w:sz w:val="24"/>
                <w:szCs w:val="24"/>
              </w:rPr>
            </w:pPr>
            <w:r w:rsidRPr="00463CFE">
              <w:rPr>
                <w:rFonts w:ascii="Times New Roman" w:hAnsi="Times New Roman" w:cs="Times New Roman"/>
                <w:b/>
                <w:bCs/>
                <w:sz w:val="24"/>
                <w:szCs w:val="24"/>
              </w:rPr>
              <w:t>Наименование темы (раздела) дисциплины</w:t>
            </w:r>
          </w:p>
        </w:tc>
        <w:tc>
          <w:tcPr>
            <w:tcW w:w="439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618AD3A2" w14:textId="77777777" w:rsidR="007B2858" w:rsidRPr="00463CFE" w:rsidRDefault="007B2858">
            <w:pPr>
              <w:shd w:val="clear" w:color="auto" w:fill="FFFFFF"/>
              <w:ind w:right="1181"/>
              <w:jc w:val="center"/>
              <w:rPr>
                <w:rFonts w:ascii="Times New Roman" w:eastAsia="Times New Roman" w:hAnsi="Times New Roman" w:cs="Times New Roman"/>
                <w:sz w:val="24"/>
                <w:szCs w:val="24"/>
              </w:rPr>
            </w:pPr>
            <w:r w:rsidRPr="00463CFE">
              <w:rPr>
                <w:rFonts w:ascii="Times New Roman" w:hAnsi="Times New Roman" w:cs="Times New Roman"/>
                <w:b/>
                <w:bCs/>
                <w:sz w:val="24"/>
                <w:szCs w:val="24"/>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5E5E2AB" w14:textId="77777777" w:rsidR="007B2858" w:rsidRPr="00463CFE" w:rsidRDefault="007B2858">
            <w:pPr>
              <w:shd w:val="clear" w:color="auto" w:fill="FFFFFF"/>
              <w:rPr>
                <w:rFonts w:ascii="Times New Roman" w:hAnsi="Times New Roman" w:cs="Times New Roman"/>
                <w:b/>
                <w:bCs/>
                <w:sz w:val="20"/>
                <w:szCs w:val="20"/>
              </w:rPr>
            </w:pPr>
            <w:r w:rsidRPr="00463CFE">
              <w:rPr>
                <w:rFonts w:ascii="Times New Roman" w:hAnsi="Times New Roman" w:cs="Times New Roman"/>
                <w:b/>
                <w:bCs/>
                <w:sz w:val="20"/>
                <w:szCs w:val="20"/>
              </w:rPr>
              <w:t>Формы текущего контроля успеваемости</w:t>
            </w:r>
          </w:p>
        </w:tc>
      </w:tr>
      <w:tr w:rsidR="007B2858" w:rsidRPr="00463CFE" w14:paraId="0A9D1CF2" w14:textId="77777777" w:rsidTr="009424F7">
        <w:trPr>
          <w:trHeight w:val="574"/>
        </w:trPr>
        <w:tc>
          <w:tcPr>
            <w:tcW w:w="566" w:type="dxa"/>
            <w:tcBorders>
              <w:top w:val="nil"/>
              <w:left w:val="single" w:sz="6" w:space="0" w:color="auto"/>
              <w:bottom w:val="nil"/>
              <w:right w:val="single" w:sz="6" w:space="0" w:color="auto"/>
            </w:tcBorders>
            <w:shd w:val="clear" w:color="auto" w:fill="FFFFFF"/>
          </w:tcPr>
          <w:p w14:paraId="40BFEC7C" w14:textId="77777777" w:rsidR="007B2858" w:rsidRPr="00463CFE" w:rsidRDefault="007B2858">
            <w:pPr>
              <w:rPr>
                <w:rFonts w:ascii="Times New Roman" w:eastAsia="Times New Roman" w:hAnsi="Times New Roman" w:cs="Times New Roman"/>
                <w:sz w:val="24"/>
                <w:szCs w:val="24"/>
              </w:rPr>
            </w:pPr>
          </w:p>
        </w:tc>
        <w:tc>
          <w:tcPr>
            <w:tcW w:w="3072" w:type="dxa"/>
            <w:tcBorders>
              <w:top w:val="nil"/>
              <w:left w:val="single" w:sz="6" w:space="0" w:color="auto"/>
              <w:bottom w:val="nil"/>
              <w:right w:val="single" w:sz="6" w:space="0" w:color="auto"/>
            </w:tcBorders>
            <w:shd w:val="clear" w:color="auto" w:fill="FFFFFF"/>
          </w:tcPr>
          <w:p w14:paraId="1DE03321" w14:textId="77777777" w:rsidR="007B2858" w:rsidRPr="00463CFE" w:rsidRDefault="007B2858">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nil"/>
              <w:right w:val="single" w:sz="6" w:space="0" w:color="auto"/>
            </w:tcBorders>
            <w:shd w:val="clear" w:color="auto" w:fill="FFFFFF"/>
            <w:hideMark/>
          </w:tcPr>
          <w:p w14:paraId="3D1649E9" w14:textId="77777777" w:rsidR="007B2858" w:rsidRPr="00463CFE" w:rsidRDefault="007B2858">
            <w:pPr>
              <w:shd w:val="clear" w:color="auto" w:fill="FFFFFF"/>
              <w:ind w:left="-40" w:right="-40"/>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B1E5014" w14:textId="77777777" w:rsidR="007B2858" w:rsidRPr="00463CFE" w:rsidRDefault="007B2858">
            <w:pPr>
              <w:shd w:val="clear" w:color="auto" w:fill="FFFFFF"/>
              <w:jc w:val="center"/>
              <w:rPr>
                <w:rFonts w:ascii="Times New Roman" w:eastAsia="Times New Roman" w:hAnsi="Times New Roman" w:cs="Times New Roman"/>
                <w:sz w:val="20"/>
                <w:szCs w:val="20"/>
              </w:rPr>
            </w:pPr>
            <w:r w:rsidRPr="00463CFE">
              <w:rPr>
                <w:rFonts w:ascii="Times New Roman" w:hAnsi="Times New Roman" w:cs="Times New Roman"/>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4F2E056" w14:textId="77777777" w:rsidR="007B2858" w:rsidRPr="00463CFE" w:rsidRDefault="007B2858" w:rsidP="00A72EA6">
            <w:pPr>
              <w:shd w:val="clear" w:color="auto" w:fill="FFFFFF"/>
              <w:ind w:left="10"/>
              <w:rPr>
                <w:rFonts w:ascii="Times New Roman" w:hAnsi="Times New Roman" w:cs="Times New Roman"/>
                <w:b/>
                <w:bCs/>
                <w:sz w:val="20"/>
                <w:szCs w:val="20"/>
              </w:rPr>
            </w:pPr>
            <w:proofErr w:type="spellStart"/>
            <w:r w:rsidRPr="00463CFE">
              <w:rPr>
                <w:rFonts w:ascii="Times New Roman" w:hAnsi="Times New Roman" w:cs="Times New Roman"/>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2495319D" w14:textId="77777777" w:rsidR="007B2858" w:rsidRPr="00463CFE" w:rsidRDefault="007B2858">
            <w:pPr>
              <w:spacing w:after="0" w:line="240" w:lineRule="auto"/>
              <w:rPr>
                <w:rFonts w:ascii="Times New Roman" w:hAnsi="Times New Roman" w:cs="Times New Roman"/>
                <w:b/>
                <w:bCs/>
                <w:sz w:val="24"/>
                <w:szCs w:val="24"/>
              </w:rPr>
            </w:pPr>
          </w:p>
        </w:tc>
      </w:tr>
      <w:tr w:rsidR="000E783A" w:rsidRPr="00463CFE" w14:paraId="217BA8A2" w14:textId="77777777" w:rsidTr="004A37D2">
        <w:trPr>
          <w:trHeight w:hRule="exact" w:val="706"/>
        </w:trPr>
        <w:tc>
          <w:tcPr>
            <w:tcW w:w="566" w:type="dxa"/>
            <w:tcBorders>
              <w:top w:val="nil"/>
              <w:left w:val="single" w:sz="6" w:space="0" w:color="auto"/>
              <w:bottom w:val="single" w:sz="6" w:space="0" w:color="auto"/>
              <w:right w:val="single" w:sz="6" w:space="0" w:color="auto"/>
            </w:tcBorders>
            <w:shd w:val="clear" w:color="auto" w:fill="FFFFFF"/>
          </w:tcPr>
          <w:p w14:paraId="486C1946" w14:textId="77777777" w:rsidR="000E783A" w:rsidRPr="00463CFE" w:rsidRDefault="000E783A">
            <w:pPr>
              <w:rPr>
                <w:rFonts w:ascii="Times New Roman" w:eastAsia="Times New Roman" w:hAnsi="Times New Roman" w:cs="Times New Roman"/>
                <w:sz w:val="24"/>
                <w:szCs w:val="24"/>
              </w:rPr>
            </w:pPr>
          </w:p>
        </w:tc>
        <w:tc>
          <w:tcPr>
            <w:tcW w:w="3072" w:type="dxa"/>
            <w:tcBorders>
              <w:top w:val="nil"/>
              <w:left w:val="single" w:sz="6" w:space="0" w:color="auto"/>
              <w:bottom w:val="single" w:sz="6" w:space="0" w:color="auto"/>
              <w:right w:val="single" w:sz="6" w:space="0" w:color="auto"/>
            </w:tcBorders>
            <w:shd w:val="clear" w:color="auto" w:fill="FFFFFF"/>
          </w:tcPr>
          <w:p w14:paraId="76127675" w14:textId="77777777" w:rsidR="000E783A" w:rsidRPr="00463CFE" w:rsidRDefault="000E783A">
            <w:pPr>
              <w:rPr>
                <w:rFonts w:ascii="Times New Roman" w:eastAsia="Times New Roman" w:hAnsi="Times New Roman" w:cs="Times New Roman"/>
                <w:sz w:val="24"/>
                <w:szCs w:val="24"/>
              </w:rPr>
            </w:pPr>
          </w:p>
        </w:tc>
        <w:tc>
          <w:tcPr>
            <w:tcW w:w="850" w:type="dxa"/>
            <w:tcBorders>
              <w:top w:val="nil"/>
              <w:left w:val="single" w:sz="6" w:space="0" w:color="auto"/>
              <w:bottom w:val="single" w:sz="6" w:space="0" w:color="auto"/>
              <w:right w:val="single" w:sz="6" w:space="0" w:color="auto"/>
            </w:tcBorders>
            <w:shd w:val="clear" w:color="auto" w:fill="FFFFFF"/>
          </w:tcPr>
          <w:p w14:paraId="3D575327" w14:textId="77777777" w:rsidR="000E783A" w:rsidRPr="00463CFE" w:rsidRDefault="000E783A">
            <w:pPr>
              <w:rPr>
                <w:rFonts w:ascii="Times New Roman" w:eastAsia="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1DC154" w14:textId="77777777" w:rsidR="000E783A" w:rsidRPr="00463CFE" w:rsidRDefault="000E783A">
            <w:pPr>
              <w:shd w:val="clear" w:color="auto" w:fill="FFFFFF"/>
              <w:jc w:val="center"/>
              <w:rPr>
                <w:rFonts w:ascii="Times New Roman" w:hAnsi="Times New Roman" w:cs="Times New Roman"/>
                <w:b/>
                <w:sz w:val="18"/>
                <w:szCs w:val="18"/>
              </w:rPr>
            </w:pPr>
            <w:r w:rsidRPr="00463CFE">
              <w:rPr>
                <w:rFonts w:ascii="Times New Roman" w:hAnsi="Times New Roman" w:cs="Times New Roman"/>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28E9C44" w14:textId="77777777" w:rsidR="000E783A" w:rsidRPr="00463CFE" w:rsidRDefault="000E783A">
            <w:pPr>
              <w:shd w:val="clear" w:color="auto" w:fill="FFFFFF"/>
              <w:rPr>
                <w:rFonts w:ascii="Times New Roman" w:hAnsi="Times New Roman" w:cs="Times New Roman"/>
                <w:b/>
                <w:bCs/>
                <w:sz w:val="18"/>
                <w:szCs w:val="18"/>
              </w:rPr>
            </w:pPr>
            <w:r w:rsidRPr="00463CFE">
              <w:rPr>
                <w:rFonts w:ascii="Times New Roman" w:hAnsi="Times New Roman" w:cs="Times New Roman"/>
                <w:b/>
                <w:sz w:val="18"/>
                <w:szCs w:val="18"/>
              </w:rPr>
              <w:t>Лекц</w:t>
            </w:r>
            <w:r w:rsidRPr="00463CFE">
              <w:rPr>
                <w:rFonts w:ascii="Times New Roman" w:hAnsi="Times New Roman" w:cs="Times New Roman"/>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BF0891" w14:textId="2499AE19" w:rsidR="000E783A" w:rsidRPr="00463CFE" w:rsidRDefault="000E783A">
            <w:pPr>
              <w:shd w:val="clear" w:color="auto" w:fill="FFFFFF"/>
              <w:rPr>
                <w:rFonts w:ascii="Times New Roman" w:hAnsi="Times New Roman" w:cs="Times New Roman"/>
                <w:b/>
                <w:sz w:val="18"/>
                <w:szCs w:val="18"/>
              </w:rPr>
            </w:pPr>
            <w:proofErr w:type="spellStart"/>
            <w:r w:rsidRPr="00463CFE">
              <w:rPr>
                <w:rFonts w:ascii="Times New Roman" w:hAnsi="Times New Roman" w:cs="Times New Roman"/>
                <w:b/>
                <w:sz w:val="18"/>
                <w:szCs w:val="18"/>
              </w:rPr>
              <w:t>Практ</w:t>
            </w:r>
            <w:proofErr w:type="spellEnd"/>
            <w:proofErr w:type="gramStart"/>
            <w:r w:rsidRPr="00463CFE">
              <w:rPr>
                <w:rFonts w:ascii="Times New Roman" w:hAnsi="Times New Roman" w:cs="Times New Roman"/>
                <w:b/>
                <w:sz w:val="18"/>
                <w:szCs w:val="18"/>
              </w:rPr>
              <w:t>.</w:t>
            </w:r>
            <w:proofErr w:type="gramEnd"/>
            <w:r w:rsidRPr="00463CFE">
              <w:rPr>
                <w:rFonts w:ascii="Times New Roman" w:hAnsi="Times New Roman" w:cs="Times New Roman"/>
                <w:b/>
                <w:sz w:val="18"/>
                <w:szCs w:val="18"/>
              </w:rPr>
              <w:t xml:space="preserve"> и </w:t>
            </w:r>
            <w:proofErr w:type="spellStart"/>
            <w:r w:rsidRPr="00463CFE">
              <w:rPr>
                <w:rFonts w:ascii="Times New Roman" w:hAnsi="Times New Roman" w:cs="Times New Roman"/>
                <w:b/>
                <w:sz w:val="18"/>
                <w:szCs w:val="18"/>
              </w:rPr>
              <w:t>семин</w:t>
            </w:r>
            <w:proofErr w:type="spellEnd"/>
            <w:r w:rsidRPr="00463CFE">
              <w:rPr>
                <w:rFonts w:ascii="Times New Roman" w:hAnsi="Times New Roman" w:cs="Times New Roman"/>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7B86EBA" w14:textId="77777777" w:rsidR="000E783A" w:rsidRPr="00463CFE" w:rsidRDefault="000E783A">
            <w:pPr>
              <w:spacing w:after="0" w:line="240" w:lineRule="auto"/>
              <w:rPr>
                <w:rFonts w:ascii="Times New Roman" w:hAnsi="Times New Roman" w:cs="Times New Roman"/>
                <w:b/>
                <w:bCs/>
                <w:sz w:val="24"/>
                <w:szCs w:val="24"/>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597CBD6B" w14:textId="77777777" w:rsidR="000E783A" w:rsidRPr="00463CFE" w:rsidRDefault="000E783A">
            <w:pPr>
              <w:spacing w:after="0" w:line="240" w:lineRule="auto"/>
              <w:rPr>
                <w:rFonts w:ascii="Times New Roman" w:hAnsi="Times New Roman" w:cs="Times New Roman"/>
                <w:b/>
                <w:bCs/>
                <w:sz w:val="24"/>
                <w:szCs w:val="24"/>
              </w:rPr>
            </w:pPr>
          </w:p>
        </w:tc>
      </w:tr>
      <w:tr w:rsidR="000E783A" w:rsidRPr="00463CFE" w14:paraId="0AB5DF10" w14:textId="77777777" w:rsidTr="00B75CCD">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00124DF" w14:textId="77777777" w:rsidR="000E783A" w:rsidRPr="00463CFE" w:rsidRDefault="000E783A" w:rsidP="00A72EA6">
            <w:pPr>
              <w:shd w:val="clear" w:color="auto" w:fill="FFFFFF"/>
              <w:spacing w:line="240" w:lineRule="auto"/>
              <w:ind w:left="29"/>
              <w:rPr>
                <w:rFonts w:ascii="Times New Roman" w:eastAsia="Times New Roman" w:hAnsi="Times New Roman" w:cs="Times New Roman"/>
              </w:rPr>
            </w:pPr>
            <w:r w:rsidRPr="00463CFE">
              <w:rPr>
                <w:rFonts w:ascii="Times New Roman" w:eastAsia="Times New Roman" w:hAnsi="Times New Roman" w:cs="Times New Roman"/>
                <w:bCs/>
              </w:rPr>
              <w:t>1.</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4E42A7C" w14:textId="77777777" w:rsidR="00D50B1C" w:rsidRPr="00D50B1C" w:rsidRDefault="00D50B1C" w:rsidP="00D50B1C">
            <w:pPr>
              <w:spacing w:after="0" w:line="240" w:lineRule="auto"/>
              <w:rPr>
                <w:rFonts w:ascii="Times New Roman" w:hAnsi="Times New Roman" w:cs="Times New Roman"/>
              </w:rPr>
            </w:pPr>
            <w:r w:rsidRPr="00D50B1C">
              <w:rPr>
                <w:rFonts w:ascii="Times New Roman" w:hAnsi="Times New Roman" w:cs="Times New Roman"/>
              </w:rPr>
              <w:t>Тема 1. Концепция устойчивого развития как составляющая международного бизнеса</w:t>
            </w:r>
          </w:p>
          <w:p w14:paraId="66F04691" w14:textId="15B2114C" w:rsidR="000E783A" w:rsidRPr="00D50B1C" w:rsidRDefault="000E783A" w:rsidP="00D50B1C">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D0146D" w14:textId="0D094BB2"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r w:rsidR="00201828">
              <w:rPr>
                <w:rFonts w:ascii="Times New Roman" w:eastAsia="Times New Roman" w:hAnsi="Times New Roman" w:cs="Times New Roman"/>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BAC54B8" w14:textId="29C1BAE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3AD661" w14:textId="6A8BD948"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D289BA" w14:textId="115D39A5" w:rsidR="000E783A" w:rsidRPr="00463CFE" w:rsidRDefault="005F12F4"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2FA8FB9" w14:textId="614A7738"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r w:rsidR="00201828">
              <w:rPr>
                <w:rFonts w:ascii="Times New Roman" w:eastAsia="Times New Roman" w:hAnsi="Times New Roman" w:cs="Times New Roman"/>
              </w:rPr>
              <w:t>6</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316855F1" w14:textId="3A518892" w:rsidR="000E783A" w:rsidRPr="00463CFE" w:rsidRDefault="004B2DE0"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129A1A9E" w14:textId="77777777" w:rsidTr="00201828">
        <w:trPr>
          <w:trHeight w:hRule="exact" w:val="107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7E3B1A7D" w14:textId="77777777" w:rsidR="000E783A" w:rsidRPr="00463CFE" w:rsidRDefault="000E783A" w:rsidP="00A72EA6">
            <w:pPr>
              <w:shd w:val="clear" w:color="auto" w:fill="FFFFFF"/>
              <w:spacing w:line="240" w:lineRule="auto"/>
              <w:ind w:left="10"/>
              <w:rPr>
                <w:rFonts w:ascii="Times New Roman" w:eastAsia="Times New Roman" w:hAnsi="Times New Roman" w:cs="Times New Roman"/>
              </w:rPr>
            </w:pPr>
            <w:r w:rsidRPr="00463CFE">
              <w:rPr>
                <w:rFonts w:ascii="Times New Roman" w:eastAsia="Times New Roman" w:hAnsi="Times New Roman" w:cs="Times New Roman"/>
                <w:bCs/>
              </w:rPr>
              <w:t>2.</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03C51517" w14:textId="77777777" w:rsidR="00D50B1C" w:rsidRPr="00D50B1C" w:rsidRDefault="00D50B1C" w:rsidP="00D50B1C">
            <w:pPr>
              <w:spacing w:after="0" w:line="240" w:lineRule="auto"/>
              <w:rPr>
                <w:rFonts w:ascii="Times New Roman" w:hAnsi="Times New Roman" w:cs="Times New Roman"/>
              </w:rPr>
            </w:pPr>
            <w:r w:rsidRPr="00D50B1C">
              <w:rPr>
                <w:rFonts w:ascii="Times New Roman" w:hAnsi="Times New Roman" w:cs="Times New Roman"/>
              </w:rPr>
              <w:t>Тема 2. Международные организации и международные соглашения в области устойчивого развития</w:t>
            </w:r>
          </w:p>
          <w:p w14:paraId="3C7417A9" w14:textId="6B4E4BE0" w:rsidR="000E783A" w:rsidRPr="00D50B1C" w:rsidRDefault="000E783A" w:rsidP="00D50B1C">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CBC77C0" w14:textId="619CAE22"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4AD3EB" w14:textId="60EEA0A9"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2B0D009" w14:textId="469B36AA"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4597660" w14:textId="7CF851A2" w:rsidR="000E783A" w:rsidRPr="00463CFE" w:rsidRDefault="004B2DE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71F0F06" w14:textId="0461F0E1" w:rsidR="000E783A" w:rsidRPr="00463CFE" w:rsidRDefault="008F0FA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D904454"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0953625E" w14:textId="77777777" w:rsidTr="00D50B1C">
        <w:trPr>
          <w:trHeight w:hRule="exact" w:val="79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CFBD98B"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 xml:space="preserve">3. </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1D9CCA69" w14:textId="77777777" w:rsidR="00D50B1C" w:rsidRPr="00D50B1C" w:rsidRDefault="00D50B1C" w:rsidP="00D50B1C">
            <w:pPr>
              <w:spacing w:after="0" w:line="240" w:lineRule="auto"/>
              <w:rPr>
                <w:rFonts w:ascii="Times New Roman" w:hAnsi="Times New Roman" w:cs="Times New Roman"/>
              </w:rPr>
            </w:pPr>
            <w:r w:rsidRPr="00D50B1C">
              <w:rPr>
                <w:rFonts w:ascii="Times New Roman" w:hAnsi="Times New Roman" w:cs="Times New Roman"/>
              </w:rPr>
              <w:t>Тема 3. Реализация концепции устойчивого развития в России</w:t>
            </w:r>
          </w:p>
          <w:p w14:paraId="24D5818A" w14:textId="35C1C437" w:rsidR="000E783A" w:rsidRPr="00D50B1C" w:rsidRDefault="000E783A" w:rsidP="00D50B1C">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DD74F05" w14:textId="5652C485"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7FF3C06" w14:textId="239F4B6F" w:rsidR="000E783A" w:rsidRPr="00463CFE" w:rsidRDefault="00A71800"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5AE776A" w14:textId="7B67B1DE"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4576DDF" w14:textId="59B26DF0" w:rsidR="000E783A" w:rsidRPr="00463CFE" w:rsidRDefault="00A7180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91EB7EF" w14:textId="4C0635AD" w:rsidR="000E783A" w:rsidRPr="00463CFE" w:rsidRDefault="008F0FA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r w:rsidR="00B34B11">
              <w:rPr>
                <w:rFonts w:ascii="Times New Roman" w:eastAsia="Times New Roman" w:hAnsi="Times New Roman" w:cs="Times New Roman"/>
              </w:rPr>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2A83474F"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7AB02285" w14:textId="77777777" w:rsidTr="009424F7">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EF15A4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4.</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A6B1092" w14:textId="77777777" w:rsidR="00D50B1C" w:rsidRPr="00D50B1C" w:rsidRDefault="00D50B1C" w:rsidP="00D50B1C">
            <w:pPr>
              <w:spacing w:after="0" w:line="240" w:lineRule="auto"/>
              <w:rPr>
                <w:rFonts w:ascii="Times New Roman" w:hAnsi="Times New Roman" w:cs="Times New Roman"/>
              </w:rPr>
            </w:pPr>
            <w:r w:rsidRPr="00D50B1C">
              <w:rPr>
                <w:rFonts w:ascii="Times New Roman" w:hAnsi="Times New Roman" w:cs="Times New Roman"/>
              </w:rPr>
              <w:t>Тема 4. Инструменты и стратегии устойчивого развития энергетических компаний</w:t>
            </w:r>
          </w:p>
          <w:p w14:paraId="6C2072F6" w14:textId="659144ED" w:rsidR="000E783A" w:rsidRPr="00D50B1C" w:rsidRDefault="000E783A" w:rsidP="00D50B1C">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3E7312B" w14:textId="1A8FB84C"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r w:rsidR="00201828">
              <w:rPr>
                <w:rFonts w:ascii="Times New Roman" w:eastAsia="Times New Roman" w:hAnsi="Times New Roman" w:cs="Times New Roman"/>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7560461" w14:textId="55C2DFD9"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9F2DB33" w14:textId="5A986507"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B55EF90" w14:textId="61C8B02E" w:rsidR="000E783A" w:rsidRPr="00463CFE" w:rsidRDefault="004B2DE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AD44A24" w14:textId="40C44023" w:rsidR="000E783A" w:rsidRPr="00463CFE" w:rsidRDefault="008F0FA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r w:rsidR="00201828">
              <w:rPr>
                <w:rFonts w:ascii="Times New Roman" w:eastAsia="Times New Roman" w:hAnsi="Times New Roman" w:cs="Times New Roman"/>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6D2D3751"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55317477" w14:textId="77777777" w:rsidTr="009424F7">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2295182"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5.</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4DBAA69A" w14:textId="77777777" w:rsidR="00D50B1C" w:rsidRPr="00D50B1C" w:rsidRDefault="00D50B1C" w:rsidP="00D50B1C">
            <w:pPr>
              <w:spacing w:after="0" w:line="240" w:lineRule="auto"/>
              <w:rPr>
                <w:rFonts w:ascii="Times New Roman" w:hAnsi="Times New Roman" w:cs="Times New Roman"/>
              </w:rPr>
            </w:pPr>
            <w:r w:rsidRPr="00D50B1C">
              <w:rPr>
                <w:rFonts w:ascii="Times New Roman" w:hAnsi="Times New Roman" w:cs="Times New Roman"/>
              </w:rPr>
              <w:t>Тема 5. Стратегии и отчетность в области устойчивого развития международных энергетических компаний</w:t>
            </w:r>
          </w:p>
          <w:p w14:paraId="1628D88C" w14:textId="110E14DD" w:rsidR="000E783A" w:rsidRPr="00D50B1C" w:rsidRDefault="000E783A" w:rsidP="00D50B1C">
            <w:pPr>
              <w:spacing w:after="0" w:line="240" w:lineRule="auto"/>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808310D" w14:textId="1D580DAC" w:rsidR="000E783A" w:rsidRPr="00463CFE" w:rsidRDefault="000E5F22"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4E906C" w14:textId="4E8FBA42" w:rsidR="000E783A" w:rsidRPr="00463CFE" w:rsidRDefault="00B34B11"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A074AC3" w14:textId="7F05B673"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00082AC" w14:textId="20FE3DA5" w:rsidR="000E783A" w:rsidRPr="00463CFE" w:rsidRDefault="004B2DE0"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A1FA3F" w14:textId="619A67FC" w:rsidR="000E783A" w:rsidRPr="00463CFE" w:rsidRDefault="008F0FA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709FCBA" w14:textId="77777777" w:rsidR="000E783A" w:rsidRPr="00463CFE" w:rsidRDefault="000E783A" w:rsidP="00A72EA6">
            <w:pPr>
              <w:shd w:val="clear" w:color="auto" w:fill="FFFFFF"/>
              <w:spacing w:line="240" w:lineRule="auto"/>
              <w:rPr>
                <w:rFonts w:ascii="Times New Roman" w:eastAsia="Times New Roman" w:hAnsi="Times New Roman" w:cs="Times New Roman"/>
              </w:rPr>
            </w:pPr>
            <w:r w:rsidRPr="00463CFE">
              <w:rPr>
                <w:rFonts w:ascii="Times New Roman" w:eastAsia="Times New Roman" w:hAnsi="Times New Roman" w:cs="Times New Roman"/>
              </w:rPr>
              <w:t>Опрос, дискуссия, разбор кейсов</w:t>
            </w:r>
          </w:p>
        </w:tc>
      </w:tr>
      <w:tr w:rsidR="000E783A" w:rsidRPr="00463CFE" w14:paraId="3D7CB6AF" w14:textId="77777777" w:rsidTr="00EE02A8">
        <w:trPr>
          <w:trHeight w:hRule="exact" w:val="122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B8FCB89" w14:textId="77777777" w:rsidR="000E783A" w:rsidRPr="00463CFE" w:rsidRDefault="000E783A"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3680301F" w14:textId="77777777" w:rsidR="000E783A" w:rsidRPr="00463CFE" w:rsidRDefault="000E783A" w:rsidP="009503FB">
            <w:pPr>
              <w:shd w:val="clear" w:color="auto" w:fill="FFFFFF"/>
              <w:spacing w:line="240" w:lineRule="auto"/>
              <w:rPr>
                <w:rFonts w:ascii="Times New Roman" w:hAnsi="Times New Roman" w:cs="Times New Roman"/>
              </w:rPr>
            </w:pPr>
            <w:r w:rsidRPr="00463CFE">
              <w:rPr>
                <w:rFonts w:ascii="Times New Roman" w:eastAsia="Times New Roman" w:hAnsi="Times New Roman" w:cs="Times New Roman"/>
                <w:b/>
                <w:bCs/>
              </w:rPr>
              <w:t>В целом по дисциплине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C2D792" w14:textId="17DB76C4" w:rsidR="000E783A" w:rsidRPr="00463CFE" w:rsidRDefault="005F12F4"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1</w:t>
            </w:r>
            <w:r w:rsidR="00AE77DF">
              <w:rPr>
                <w:rFonts w:ascii="Times New Roman" w:eastAsia="Times New Roman" w:hAnsi="Times New Roman" w:cs="Times New Roman"/>
              </w:rPr>
              <w:t>08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D4F2BA" w14:textId="129EC369" w:rsidR="000E783A" w:rsidRPr="00463CFE" w:rsidRDefault="00AE77DF"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w:t>
            </w:r>
            <w:r w:rsidR="000E783A" w:rsidRPr="00463CFE">
              <w:rPr>
                <w:rFonts w:ascii="Times New Roman" w:eastAsia="Times New Roman" w:hAnsi="Times New Roman" w:cs="Times New Roman"/>
              </w:rPr>
              <w:t>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B70989E" w14:textId="77777777" w:rsidR="000E783A" w:rsidRPr="00463CFE" w:rsidRDefault="000E783A" w:rsidP="006674EE">
            <w:pPr>
              <w:shd w:val="clear" w:color="auto" w:fill="FFFFFF"/>
              <w:spacing w:line="240" w:lineRule="auto"/>
              <w:jc w:val="center"/>
              <w:rPr>
                <w:rFonts w:ascii="Times New Roman" w:eastAsia="Times New Roman" w:hAnsi="Times New Roman" w:cs="Times New Roman"/>
              </w:rPr>
            </w:pPr>
            <w:r w:rsidRPr="00463CFE">
              <w:rPr>
                <w:rFonts w:ascii="Times New Roman" w:eastAsia="Times New Roman" w:hAnsi="Times New Roman" w:cs="Times New Roman"/>
              </w:rPr>
              <w:t>10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3AA4CF0F" w14:textId="56D345CD" w:rsidR="000E783A" w:rsidRPr="00463CFE" w:rsidRDefault="00AE77DF" w:rsidP="006674EE">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A85773" w14:textId="67688C22" w:rsidR="000E783A" w:rsidRPr="00463CFE" w:rsidRDefault="00AE77DF"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2FD149" w14:textId="02B6B1E3" w:rsidR="000E783A" w:rsidRPr="00696D65" w:rsidRDefault="000E783A" w:rsidP="00696D65">
            <w:pPr>
              <w:spacing w:after="0" w:line="240" w:lineRule="auto"/>
              <w:rPr>
                <w:rFonts w:ascii="Times New Roman" w:hAnsi="Times New Roman" w:cs="Times New Roman"/>
                <w:b/>
                <w:sz w:val="20"/>
                <w:szCs w:val="20"/>
              </w:rPr>
            </w:pPr>
            <w:r w:rsidRPr="00696D65">
              <w:rPr>
                <w:rFonts w:ascii="Times New Roman" w:hAnsi="Times New Roman" w:cs="Times New Roman"/>
                <w:b/>
                <w:sz w:val="20"/>
                <w:szCs w:val="20"/>
              </w:rPr>
              <w:t xml:space="preserve">Согласно учебному плану: </w:t>
            </w:r>
            <w:r w:rsidR="004B2DE0">
              <w:rPr>
                <w:rFonts w:ascii="Times New Roman" w:hAnsi="Times New Roman" w:cs="Times New Roman"/>
                <w:b/>
                <w:sz w:val="20"/>
                <w:szCs w:val="20"/>
              </w:rPr>
              <w:t>контрольная работы</w:t>
            </w:r>
          </w:p>
        </w:tc>
      </w:tr>
      <w:tr w:rsidR="005D728C" w:rsidRPr="00463CFE" w14:paraId="5EC55C87" w14:textId="77777777" w:rsidTr="009424F7">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63480F19" w14:textId="77777777" w:rsidR="005D728C" w:rsidRPr="00463CFE" w:rsidRDefault="005D728C" w:rsidP="009503FB">
            <w:pPr>
              <w:spacing w:after="0" w:line="240" w:lineRule="auto"/>
              <w:rPr>
                <w:rFonts w:ascii="Times New Roman" w:hAnsi="Times New Roman" w:cs="Times New Roman"/>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14:paraId="5E780C4B" w14:textId="41D4001E" w:rsidR="005D728C" w:rsidRPr="00463CFE" w:rsidRDefault="005D728C" w:rsidP="009503FB">
            <w:pPr>
              <w:shd w:val="clear" w:color="auto" w:fill="FFFFFF"/>
              <w:spacing w:line="240" w:lineRule="auto"/>
              <w:rPr>
                <w:rFonts w:ascii="Times New Roman" w:eastAsia="Times New Roman" w:hAnsi="Times New Roman" w:cs="Times New Roman"/>
                <w:b/>
                <w:bCs/>
              </w:rPr>
            </w:pPr>
            <w:r>
              <w:rPr>
                <w:rFonts w:ascii="Times New Roman" w:eastAsia="Times New Roman" w:hAnsi="Times New Roman" w:cs="Times New Roman"/>
                <w:b/>
                <w:bCs/>
              </w:rPr>
              <w:t>Всего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3E7C8DC3" w14:textId="77777777" w:rsidR="005D728C" w:rsidRPr="00463CFE" w:rsidRDefault="005D728C" w:rsidP="006674EE">
            <w:pPr>
              <w:shd w:val="clear" w:color="auto" w:fill="FFFFFF"/>
              <w:spacing w:line="240" w:lineRule="auto"/>
              <w:jc w:val="center"/>
              <w:rPr>
                <w:rFonts w:ascii="Times New Roman" w:eastAsia="Times New Roman" w:hAnsi="Times New Roman" w:cs="Times New Roman"/>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5736A0" w14:textId="73F295D2"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28</w:t>
            </w:r>
            <w:r w:rsidR="005D728C">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D76839" w14:textId="6F352609" w:rsidR="005D728C" w:rsidRPr="00463CFE" w:rsidRDefault="00D82A3B"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33</w:t>
            </w:r>
            <w:r w:rsidR="005D728C">
              <w:rPr>
                <w:rFonts w:ascii="Times New Roman" w:eastAsia="Times New Roman" w:hAnsi="Times New Roman" w:cs="Times New Roman"/>
              </w:rPr>
              <w:t>%</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1C63337" w14:textId="458EC1DF" w:rsidR="005D728C" w:rsidRPr="00463CFE" w:rsidRDefault="00D82A3B" w:rsidP="004A37D2">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r w:rsidR="004A37D2">
              <w:rPr>
                <w:rFonts w:ascii="Times New Roman" w:eastAsia="Times New Roman" w:hAnsi="Times New Roman" w:cs="Times New Roman"/>
              </w:rPr>
              <w:t>7</w:t>
            </w:r>
            <w:r w:rsidR="005D728C">
              <w:rPr>
                <w:rFonts w:ascii="Times New Roman" w:eastAsia="Times New Roman" w:hAnsi="Times New Roman" w:cs="Times New Roman"/>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BA79D05" w14:textId="62657AA6" w:rsidR="005D728C" w:rsidRPr="00463CFE" w:rsidRDefault="00485A76" w:rsidP="006674EE">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72</w:t>
            </w:r>
            <w:r w:rsidR="005D728C">
              <w:rPr>
                <w:rFonts w:ascii="Times New Roman" w:eastAsia="Times New Roman" w:hAnsi="Times New Roman" w:cs="Times New Roman"/>
              </w:rP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183FB311" w14:textId="77777777" w:rsidR="005D728C" w:rsidRPr="00463CFE" w:rsidRDefault="005D728C" w:rsidP="009503FB">
            <w:pPr>
              <w:spacing w:after="0" w:line="240" w:lineRule="auto"/>
              <w:rPr>
                <w:rFonts w:ascii="Times New Roman" w:hAnsi="Times New Roman" w:cs="Times New Roman"/>
                <w:b/>
              </w:rPr>
            </w:pPr>
          </w:p>
        </w:tc>
      </w:tr>
    </w:tbl>
    <w:p w14:paraId="6949B717" w14:textId="753BC891" w:rsidR="007B2858" w:rsidRDefault="007B2858" w:rsidP="00423D01">
      <w:pPr>
        <w:pStyle w:val="1"/>
      </w:pPr>
      <w:bookmarkStart w:id="18" w:name="_Toc3995505"/>
      <w:bookmarkStart w:id="19" w:name="_Toc156920801"/>
      <w:r>
        <w:t>5.3. Содержание семинар</w:t>
      </w:r>
      <w:bookmarkEnd w:id="18"/>
      <w:r w:rsidR="003E3297">
        <w:t>ов, практических занятий</w:t>
      </w:r>
      <w:bookmarkEnd w:id="19"/>
    </w:p>
    <w:p w14:paraId="4C01DE92" w14:textId="77777777" w:rsidR="002603FD" w:rsidRPr="002603FD" w:rsidRDefault="002603FD" w:rsidP="002603FD"/>
    <w:tbl>
      <w:tblPr>
        <w:tblStyle w:val="af4"/>
        <w:tblW w:w="9417" w:type="dxa"/>
        <w:jc w:val="center"/>
        <w:tblLayout w:type="fixed"/>
        <w:tblLook w:val="04A0" w:firstRow="1" w:lastRow="0" w:firstColumn="1" w:lastColumn="0" w:noHBand="0" w:noVBand="1"/>
      </w:tblPr>
      <w:tblGrid>
        <w:gridCol w:w="2273"/>
        <w:gridCol w:w="5387"/>
        <w:gridCol w:w="1757"/>
      </w:tblGrid>
      <w:tr w:rsidR="00300971" w:rsidRPr="00300971" w14:paraId="28366784" w14:textId="77777777" w:rsidTr="000A6A6D">
        <w:trPr>
          <w:trHeight w:val="559"/>
          <w:tblHeader/>
          <w:jc w:val="center"/>
        </w:trPr>
        <w:tc>
          <w:tcPr>
            <w:tcW w:w="2273" w:type="dxa"/>
            <w:hideMark/>
          </w:tcPr>
          <w:p w14:paraId="7EC4727C" w14:textId="77777777" w:rsidR="0061193F" w:rsidRPr="00300971"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Наименование тем (разделов) дисциплины</w:t>
            </w:r>
          </w:p>
        </w:tc>
        <w:tc>
          <w:tcPr>
            <w:tcW w:w="5387" w:type="dxa"/>
            <w:hideMark/>
          </w:tcPr>
          <w:p w14:paraId="5168EB05"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 xml:space="preserve">Перечень вопросов для обсуждения на семинарских, </w:t>
            </w:r>
            <w:r w:rsidRPr="00300971">
              <w:rPr>
                <w:rFonts w:ascii="Times New Roman" w:eastAsia="Calibri" w:hAnsi="Times New Roman" w:cs="Times New Roman"/>
                <w:b/>
                <w:sz w:val="20"/>
                <w:szCs w:val="24"/>
              </w:rPr>
              <w:br/>
              <w:t xml:space="preserve">практических занятиях, рекомендуемые источники </w:t>
            </w:r>
            <w:r w:rsidRPr="00300971">
              <w:rPr>
                <w:rFonts w:ascii="Times New Roman" w:eastAsia="Calibri" w:hAnsi="Times New Roman" w:cs="Times New Roman"/>
                <w:b/>
                <w:sz w:val="20"/>
                <w:szCs w:val="24"/>
              </w:rPr>
              <w:br/>
              <w:t>из разделов 8,9</w:t>
            </w:r>
          </w:p>
        </w:tc>
        <w:tc>
          <w:tcPr>
            <w:tcW w:w="1757" w:type="dxa"/>
            <w:hideMark/>
          </w:tcPr>
          <w:p w14:paraId="410CEEEA" w14:textId="77777777" w:rsidR="0061193F" w:rsidRPr="00300971" w:rsidRDefault="0061193F" w:rsidP="0061193F">
            <w:pPr>
              <w:autoSpaceDN w:val="0"/>
              <w:jc w:val="center"/>
              <w:rPr>
                <w:rFonts w:ascii="Times New Roman" w:eastAsia="Calibri" w:hAnsi="Times New Roman" w:cs="Times New Roman"/>
                <w:b/>
                <w:sz w:val="20"/>
                <w:szCs w:val="24"/>
              </w:rPr>
            </w:pPr>
            <w:r w:rsidRPr="00300971">
              <w:rPr>
                <w:rFonts w:ascii="Times New Roman" w:eastAsia="Calibri" w:hAnsi="Times New Roman" w:cs="Times New Roman"/>
                <w:b/>
                <w:sz w:val="20"/>
                <w:szCs w:val="24"/>
              </w:rPr>
              <w:t>Форма проведения занятия</w:t>
            </w:r>
          </w:p>
        </w:tc>
      </w:tr>
      <w:tr w:rsidR="00201828" w:rsidRPr="00300971" w14:paraId="59BAD54A"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7EFC813" w14:textId="77777777" w:rsidR="00201828" w:rsidRPr="00D50B1C" w:rsidRDefault="00201828" w:rsidP="00201828">
            <w:pPr>
              <w:rPr>
                <w:rFonts w:ascii="Times New Roman" w:hAnsi="Times New Roman" w:cs="Times New Roman"/>
              </w:rPr>
            </w:pPr>
            <w:r w:rsidRPr="00D50B1C">
              <w:rPr>
                <w:rFonts w:ascii="Times New Roman" w:hAnsi="Times New Roman" w:cs="Times New Roman"/>
              </w:rPr>
              <w:t>Тема 1. Концепция устойчивого развития как составляющая международного бизнеса</w:t>
            </w:r>
          </w:p>
          <w:p w14:paraId="4A2E0AFE" w14:textId="6FF793D8" w:rsidR="00201828" w:rsidRPr="00300971" w:rsidRDefault="00201828" w:rsidP="00201828">
            <w:pPr>
              <w:ind w:right="-6"/>
              <w:rPr>
                <w:rFonts w:ascii="Times New Roman" w:hAnsi="Times New Roman" w:cs="Times New Roman"/>
              </w:rPr>
            </w:pPr>
          </w:p>
        </w:tc>
        <w:tc>
          <w:tcPr>
            <w:tcW w:w="5387" w:type="dxa"/>
          </w:tcPr>
          <w:p w14:paraId="63689C85" w14:textId="77777777"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30F0EC5F" w14:textId="4BC0B9A5" w:rsidR="00201828" w:rsidRPr="001F3AFD" w:rsidRDefault="001F3AFD" w:rsidP="00786F52">
            <w:pPr>
              <w:pStyle w:val="af0"/>
              <w:widowControl w:val="0"/>
              <w:numPr>
                <w:ilvl w:val="0"/>
                <w:numId w:val="10"/>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Определения устойчивого развития, понятие ESG</w:t>
            </w:r>
          </w:p>
          <w:p w14:paraId="6B777577" w14:textId="77777777" w:rsidR="001F3AFD" w:rsidRPr="001F3AFD" w:rsidRDefault="001F3AFD" w:rsidP="00786F52">
            <w:pPr>
              <w:pStyle w:val="af0"/>
              <w:widowControl w:val="0"/>
              <w:numPr>
                <w:ilvl w:val="0"/>
                <w:numId w:val="10"/>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Составляющие устойчивого развития: учёт факторов окружающей среды (E), социальных (S), корпоративного управления (G).</w:t>
            </w:r>
          </w:p>
          <w:p w14:paraId="651E055D" w14:textId="1BFFFD6E" w:rsidR="001F3AFD" w:rsidRPr="001F3AFD" w:rsidRDefault="001F3AFD" w:rsidP="00786F52">
            <w:pPr>
              <w:pStyle w:val="af0"/>
              <w:widowControl w:val="0"/>
              <w:numPr>
                <w:ilvl w:val="0"/>
                <w:numId w:val="10"/>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Корреляция с целями устойчивого развития ООН.</w:t>
            </w:r>
          </w:p>
          <w:p w14:paraId="46AA2746" w14:textId="08B178C2" w:rsidR="001F3AFD" w:rsidRPr="001F3AFD" w:rsidRDefault="001F3AFD" w:rsidP="00786F52">
            <w:pPr>
              <w:pStyle w:val="af0"/>
              <w:widowControl w:val="0"/>
              <w:numPr>
                <w:ilvl w:val="0"/>
                <w:numId w:val="10"/>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Эволюция концепции устойчивого развития.</w:t>
            </w:r>
          </w:p>
          <w:p w14:paraId="4644A8AD" w14:textId="091D53B6" w:rsidR="00201828" w:rsidRPr="007F57A9" w:rsidRDefault="00201828" w:rsidP="00201828">
            <w:pPr>
              <w:pStyle w:val="af0"/>
              <w:widowControl w:val="0"/>
              <w:autoSpaceDE w:val="0"/>
              <w:autoSpaceDN w:val="0"/>
              <w:adjustRightInd w:val="0"/>
              <w:ind w:left="0"/>
              <w:rPr>
                <w:rFonts w:ascii="Times New Roman" w:hAnsi="Times New Roman"/>
              </w:rPr>
            </w:pPr>
            <w:r w:rsidRPr="007F57A9">
              <w:rPr>
                <w:rFonts w:ascii="Times New Roman" w:hAnsi="Times New Roman"/>
                <w:b/>
                <w:lang w:eastAsia="zh-CN"/>
              </w:rPr>
              <w:t>Рекомендуемые источники:</w:t>
            </w:r>
            <w:r w:rsidRPr="007F57A9">
              <w:rPr>
                <w:rFonts w:ascii="Times New Roman" w:hAnsi="Times New Roman"/>
                <w:lang w:eastAsia="zh-CN"/>
              </w:rPr>
              <w:t xml:space="preserve"> </w:t>
            </w:r>
            <w:r w:rsidRPr="00997279">
              <w:rPr>
                <w:rFonts w:ascii="Times New Roman" w:hAnsi="Times New Roman"/>
                <w:lang w:eastAsia="zh-CN"/>
              </w:rPr>
              <w:t>Осн.8.1,8.</w:t>
            </w:r>
            <w:r w:rsidR="00912FA5">
              <w:rPr>
                <w:rFonts w:ascii="Times New Roman" w:hAnsi="Times New Roman"/>
                <w:lang w:eastAsia="zh-CN"/>
              </w:rPr>
              <w:t>2</w:t>
            </w:r>
            <w:r w:rsidRPr="00997279">
              <w:rPr>
                <w:rFonts w:ascii="Times New Roman" w:hAnsi="Times New Roman"/>
                <w:lang w:eastAsia="zh-CN"/>
              </w:rPr>
              <w:t>. Доп.8.</w:t>
            </w:r>
            <w:r w:rsidR="00912FA5">
              <w:rPr>
                <w:rFonts w:ascii="Times New Roman" w:hAnsi="Times New Roman"/>
                <w:lang w:eastAsia="zh-CN"/>
              </w:rPr>
              <w:t>6</w:t>
            </w:r>
          </w:p>
        </w:tc>
        <w:tc>
          <w:tcPr>
            <w:tcW w:w="1757" w:type="dxa"/>
          </w:tcPr>
          <w:p w14:paraId="5307E1B8" w14:textId="77777777"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06B26C2" w14:textId="27FFCA41" w:rsidR="00201828" w:rsidRPr="00300971" w:rsidRDefault="00201828" w:rsidP="00201828">
            <w:pPr>
              <w:widowControl w:val="0"/>
              <w:autoSpaceDE w:val="0"/>
              <w:autoSpaceDN w:val="0"/>
              <w:adjustRightInd w:val="0"/>
              <w:rPr>
                <w:rFonts w:ascii="Times New Roman" w:eastAsia="Calibri" w:hAnsi="Times New Roman" w:cs="Times New Roman"/>
                <w:sz w:val="20"/>
              </w:rPr>
            </w:pPr>
          </w:p>
        </w:tc>
      </w:tr>
      <w:tr w:rsidR="00201828" w:rsidRPr="00300971" w14:paraId="16BAE852"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62AD94B" w14:textId="77777777" w:rsidR="00201828" w:rsidRPr="00D50B1C" w:rsidRDefault="00201828" w:rsidP="00201828">
            <w:pPr>
              <w:rPr>
                <w:rFonts w:ascii="Times New Roman" w:hAnsi="Times New Roman" w:cs="Times New Roman"/>
              </w:rPr>
            </w:pPr>
            <w:r w:rsidRPr="00D50B1C">
              <w:rPr>
                <w:rFonts w:ascii="Times New Roman" w:hAnsi="Times New Roman" w:cs="Times New Roman"/>
              </w:rPr>
              <w:t>Тема 2. Международные организации и международные соглашения в области устойчивого развития</w:t>
            </w:r>
          </w:p>
          <w:p w14:paraId="6F95589D" w14:textId="14DB2518" w:rsidR="00201828" w:rsidRPr="00300971" w:rsidRDefault="00201828" w:rsidP="00201828">
            <w:pPr>
              <w:ind w:right="-6"/>
              <w:jc w:val="both"/>
              <w:rPr>
                <w:rFonts w:ascii="Times New Roman" w:eastAsia="Times New Roman" w:hAnsi="Times New Roman" w:cs="Times New Roman"/>
              </w:rPr>
            </w:pPr>
          </w:p>
        </w:tc>
        <w:tc>
          <w:tcPr>
            <w:tcW w:w="5387" w:type="dxa"/>
          </w:tcPr>
          <w:p w14:paraId="4F756BFB" w14:textId="77777777"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lastRenderedPageBreak/>
              <w:t>Вопросы для обсуждения:</w:t>
            </w:r>
          </w:p>
          <w:p w14:paraId="393D520E" w14:textId="4B754659" w:rsidR="00201828" w:rsidRPr="001F3AFD" w:rsidRDefault="001F3AFD" w:rsidP="00786F52">
            <w:pPr>
              <w:pStyle w:val="af0"/>
              <w:widowControl w:val="0"/>
              <w:numPr>
                <w:ilvl w:val="0"/>
                <w:numId w:val="12"/>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Международные соглашения в области устойчивого развития.</w:t>
            </w:r>
          </w:p>
          <w:p w14:paraId="6D18A4B0" w14:textId="6B485F59" w:rsidR="001F3AFD" w:rsidRPr="001F3AFD" w:rsidRDefault="001F3AFD" w:rsidP="00786F52">
            <w:pPr>
              <w:pStyle w:val="af0"/>
              <w:widowControl w:val="0"/>
              <w:numPr>
                <w:ilvl w:val="0"/>
                <w:numId w:val="12"/>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Методики оценки ведущих ESG рейтинговых агентств</w:t>
            </w:r>
          </w:p>
          <w:p w14:paraId="2CA97C57" w14:textId="6AAF45EB" w:rsidR="001F3AFD" w:rsidRPr="001F3AFD" w:rsidRDefault="001F3AFD" w:rsidP="00786F52">
            <w:pPr>
              <w:pStyle w:val="af0"/>
              <w:widowControl w:val="0"/>
              <w:numPr>
                <w:ilvl w:val="0"/>
                <w:numId w:val="12"/>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 xml:space="preserve">Международные стандарты в области устойчивого развития, отраслевые стандарты в области </w:t>
            </w:r>
            <w:r w:rsidRPr="001F3AFD">
              <w:rPr>
                <w:rFonts w:ascii="Times New Roman" w:eastAsiaTheme="minorEastAsia" w:hAnsi="Times New Roman"/>
                <w:lang w:eastAsia="ru-RU"/>
              </w:rPr>
              <w:lastRenderedPageBreak/>
              <w:t>устойчивого развития, стандарты МСФО</w:t>
            </w:r>
          </w:p>
          <w:p w14:paraId="12591DFD" w14:textId="78BDCDF8"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 xml:space="preserve">: </w:t>
            </w:r>
            <w:proofErr w:type="spellStart"/>
            <w:r w:rsidRPr="007F57A9">
              <w:rPr>
                <w:rFonts w:ascii="Times New Roman" w:eastAsia="Calibri" w:hAnsi="Times New Roman" w:cs="Times New Roman"/>
                <w:lang w:eastAsia="zh-CN"/>
              </w:rPr>
              <w:t>Осн</w:t>
            </w:r>
            <w:proofErr w:type="spellEnd"/>
            <w:r w:rsidRPr="007F57A9">
              <w:rPr>
                <w:rFonts w:ascii="Times New Roman" w:eastAsia="Calibri" w:hAnsi="Times New Roman" w:cs="Times New Roman"/>
                <w:lang w:eastAsia="zh-CN"/>
              </w:rPr>
              <w:t>. 8.1, 8.2</w:t>
            </w:r>
            <w:r w:rsidR="00912FA5">
              <w:rPr>
                <w:rFonts w:ascii="Times New Roman" w:eastAsia="Calibri" w:hAnsi="Times New Roman" w:cs="Times New Roman"/>
                <w:lang w:eastAsia="zh-CN"/>
              </w:rPr>
              <w:t>. Доп. 8.6</w:t>
            </w:r>
          </w:p>
        </w:tc>
        <w:tc>
          <w:tcPr>
            <w:tcW w:w="1757" w:type="dxa"/>
          </w:tcPr>
          <w:p w14:paraId="7FE02B7A" w14:textId="77777777"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55F0ECD7" w14:textId="3E1A2084"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p>
        </w:tc>
      </w:tr>
      <w:tr w:rsidR="00201828" w:rsidRPr="00300971" w14:paraId="47C06F49"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6842022" w14:textId="77777777" w:rsidR="00201828" w:rsidRPr="00D50B1C" w:rsidRDefault="00201828" w:rsidP="00201828">
            <w:pPr>
              <w:rPr>
                <w:rFonts w:ascii="Times New Roman" w:hAnsi="Times New Roman" w:cs="Times New Roman"/>
              </w:rPr>
            </w:pPr>
            <w:r w:rsidRPr="00D50B1C">
              <w:rPr>
                <w:rFonts w:ascii="Times New Roman" w:hAnsi="Times New Roman" w:cs="Times New Roman"/>
              </w:rPr>
              <w:t>Тема 3. Реализация концепции устойчивого развития в России</w:t>
            </w:r>
          </w:p>
          <w:p w14:paraId="1B6F6111" w14:textId="24DEE857" w:rsidR="00201828" w:rsidRPr="00300971" w:rsidRDefault="00201828" w:rsidP="00201828">
            <w:pPr>
              <w:shd w:val="clear" w:color="auto" w:fill="FFFFFF"/>
              <w:rPr>
                <w:rFonts w:ascii="Times New Roman" w:eastAsia="Times New Roman" w:hAnsi="Times New Roman" w:cs="Times New Roman"/>
              </w:rPr>
            </w:pPr>
          </w:p>
        </w:tc>
        <w:tc>
          <w:tcPr>
            <w:tcW w:w="5387" w:type="dxa"/>
          </w:tcPr>
          <w:p w14:paraId="1AEB8366" w14:textId="77777777"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6F2760A2" w14:textId="77777777" w:rsidR="001F3AFD" w:rsidRPr="001F3AFD" w:rsidRDefault="001F3AFD" w:rsidP="00786F52">
            <w:pPr>
              <w:pStyle w:val="af0"/>
              <w:widowControl w:val="0"/>
              <w:numPr>
                <w:ilvl w:val="0"/>
                <w:numId w:val="14"/>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 xml:space="preserve"> Институты поддержки устойчивого развития в России. Нормативно-правовые основы устойчивого развития в России. </w:t>
            </w:r>
          </w:p>
          <w:p w14:paraId="0B004FDF" w14:textId="54B31525" w:rsidR="00201828" w:rsidRPr="001F3AFD" w:rsidRDefault="001F3AFD" w:rsidP="00786F52">
            <w:pPr>
              <w:pStyle w:val="af0"/>
              <w:widowControl w:val="0"/>
              <w:numPr>
                <w:ilvl w:val="0"/>
                <w:numId w:val="14"/>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 xml:space="preserve"> Отечественные рейтинговые агентства.</w:t>
            </w:r>
          </w:p>
          <w:p w14:paraId="6981705E" w14:textId="544EF1AB" w:rsidR="001F3AFD" w:rsidRPr="001F3AFD" w:rsidRDefault="001F3AFD" w:rsidP="00786F52">
            <w:pPr>
              <w:pStyle w:val="af0"/>
              <w:widowControl w:val="0"/>
              <w:numPr>
                <w:ilvl w:val="0"/>
                <w:numId w:val="14"/>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 xml:space="preserve"> Таксономия зеленых и переходных проектов.</w:t>
            </w:r>
          </w:p>
          <w:p w14:paraId="739A205C" w14:textId="47BB3234" w:rsidR="001F3AFD" w:rsidRPr="001F3AFD" w:rsidRDefault="001F3AFD" w:rsidP="00786F52">
            <w:pPr>
              <w:pStyle w:val="af0"/>
              <w:widowControl w:val="0"/>
              <w:numPr>
                <w:ilvl w:val="0"/>
                <w:numId w:val="14"/>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Национальные стандарты, методики и рекомендации в области устойчивого развития.</w:t>
            </w:r>
          </w:p>
          <w:p w14:paraId="7381C0CB" w14:textId="025AF3D9" w:rsidR="001F3AFD" w:rsidRPr="001F3AFD" w:rsidRDefault="001F3AFD" w:rsidP="00786F52">
            <w:pPr>
              <w:pStyle w:val="af0"/>
              <w:widowControl w:val="0"/>
              <w:numPr>
                <w:ilvl w:val="0"/>
                <w:numId w:val="14"/>
              </w:numPr>
              <w:autoSpaceDE w:val="0"/>
              <w:autoSpaceDN w:val="0"/>
              <w:adjustRightInd w:val="0"/>
              <w:ind w:left="302"/>
              <w:rPr>
                <w:rFonts w:ascii="Times New Roman" w:eastAsiaTheme="minorEastAsia" w:hAnsi="Times New Roman"/>
                <w:lang w:eastAsia="ru-RU"/>
              </w:rPr>
            </w:pPr>
            <w:r w:rsidRPr="001F3AFD">
              <w:rPr>
                <w:rFonts w:ascii="Times New Roman" w:eastAsiaTheme="minorEastAsia" w:hAnsi="Times New Roman"/>
                <w:lang w:eastAsia="ru-RU"/>
              </w:rPr>
              <w:t>Российские стандарты в области устойчивого развития: Социальная хартия российского бизнеса, социальная отчетность Торгово-промышленной палаты, базовые индикаторы результативности Российского союза промышленников и предпринимателей.</w:t>
            </w:r>
          </w:p>
          <w:p w14:paraId="34599979" w14:textId="6CB9D025"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 xml:space="preserve"> Осн.</w:t>
            </w:r>
            <w:r w:rsidR="00912FA5">
              <w:rPr>
                <w:rFonts w:ascii="Times New Roman" w:eastAsia="Calibri" w:hAnsi="Times New Roman" w:cs="Times New Roman"/>
                <w:lang w:eastAsia="zh-CN"/>
              </w:rPr>
              <w:t xml:space="preserve">8.2, </w:t>
            </w:r>
            <w:r w:rsidRPr="007F57A9">
              <w:rPr>
                <w:rFonts w:ascii="Times New Roman" w:eastAsia="Calibri" w:hAnsi="Times New Roman" w:cs="Times New Roman"/>
                <w:lang w:eastAsia="zh-CN"/>
              </w:rPr>
              <w:t>8.3. Доп. 8.</w:t>
            </w:r>
            <w:r w:rsidR="00912FA5">
              <w:rPr>
                <w:rFonts w:ascii="Times New Roman" w:eastAsia="Calibri" w:hAnsi="Times New Roman" w:cs="Times New Roman"/>
                <w:lang w:eastAsia="zh-CN"/>
              </w:rPr>
              <w:t>5, 8.7.</w:t>
            </w:r>
          </w:p>
        </w:tc>
        <w:tc>
          <w:tcPr>
            <w:tcW w:w="1757" w:type="dxa"/>
          </w:tcPr>
          <w:p w14:paraId="6C61803C" w14:textId="77777777"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7381705C" w14:textId="36F0E1E9"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p>
        </w:tc>
      </w:tr>
      <w:tr w:rsidR="00201828" w:rsidRPr="00300971" w14:paraId="61FF5E58"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0335DE5" w14:textId="77777777" w:rsidR="00201828" w:rsidRPr="00D50B1C" w:rsidRDefault="00201828" w:rsidP="00201828">
            <w:pPr>
              <w:rPr>
                <w:rFonts w:ascii="Times New Roman" w:hAnsi="Times New Roman" w:cs="Times New Roman"/>
              </w:rPr>
            </w:pPr>
            <w:r w:rsidRPr="00D50B1C">
              <w:rPr>
                <w:rFonts w:ascii="Times New Roman" w:hAnsi="Times New Roman" w:cs="Times New Roman"/>
              </w:rPr>
              <w:t>Тема 4. Инструменты и стратегии устойчивого развития энергетических компаний</w:t>
            </w:r>
          </w:p>
          <w:p w14:paraId="3C7A12B8" w14:textId="65D1799D" w:rsidR="00201828" w:rsidRPr="00300971" w:rsidRDefault="00201828" w:rsidP="00201828">
            <w:pPr>
              <w:ind w:right="-6"/>
              <w:rPr>
                <w:rFonts w:ascii="Times New Roman" w:hAnsi="Times New Roman" w:cs="Times New Roman"/>
              </w:rPr>
            </w:pPr>
          </w:p>
        </w:tc>
        <w:tc>
          <w:tcPr>
            <w:tcW w:w="5387" w:type="dxa"/>
          </w:tcPr>
          <w:p w14:paraId="322CF676" w14:textId="387CD2AB" w:rsidR="00201828"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27AAB9EC" w14:textId="5A213A38" w:rsidR="00201828" w:rsidRPr="006D1C4C" w:rsidRDefault="006D1C4C"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6D1C4C">
              <w:rPr>
                <w:rFonts w:ascii="Times New Roman" w:eastAsiaTheme="minorEastAsia" w:hAnsi="Times New Roman"/>
                <w:lang w:eastAsia="ru-RU"/>
              </w:rPr>
              <w:t>Разработка и принятие стратегий и политики компаний в области устойчивого развития.</w:t>
            </w:r>
          </w:p>
          <w:p w14:paraId="47C3507B" w14:textId="67CA0D9A" w:rsidR="006D1C4C" w:rsidRPr="006D1C4C" w:rsidRDefault="006D1C4C"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6D1C4C">
              <w:rPr>
                <w:rFonts w:ascii="Times New Roman" w:eastAsiaTheme="minorEastAsia" w:hAnsi="Times New Roman"/>
                <w:lang w:eastAsia="ru-RU"/>
              </w:rPr>
              <w:t>Этапы внедрения концепции устойчивого развития в международный бизнес энергетической компании.</w:t>
            </w:r>
          </w:p>
          <w:p w14:paraId="5EFD4E97" w14:textId="77777777" w:rsidR="006D1C4C" w:rsidRPr="006D1C4C" w:rsidRDefault="006D1C4C"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6D1C4C">
              <w:rPr>
                <w:rFonts w:ascii="Times New Roman" w:eastAsiaTheme="minorEastAsia" w:hAnsi="Times New Roman"/>
                <w:lang w:eastAsia="ru-RU"/>
              </w:rPr>
              <w:t xml:space="preserve">Недобросовестные механизмы устойчивости бизнеса энергетической компании. </w:t>
            </w:r>
          </w:p>
          <w:p w14:paraId="4D78B5B2" w14:textId="5B293338" w:rsidR="006D1C4C" w:rsidRDefault="006D1C4C"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6D1C4C">
              <w:rPr>
                <w:rFonts w:ascii="Times New Roman" w:eastAsiaTheme="minorEastAsia" w:hAnsi="Times New Roman"/>
                <w:lang w:eastAsia="ru-RU"/>
              </w:rPr>
              <w:t>Зеленое финансирование. Зеленые облигации.</w:t>
            </w:r>
          </w:p>
          <w:p w14:paraId="4B10CD85" w14:textId="77777777" w:rsidR="000A7A1F" w:rsidRPr="000A7A1F" w:rsidRDefault="000A7A1F"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0A7A1F">
              <w:rPr>
                <w:rFonts w:ascii="Times New Roman" w:eastAsiaTheme="minorEastAsia" w:hAnsi="Times New Roman"/>
                <w:lang w:eastAsia="ru-RU"/>
              </w:rPr>
              <w:t xml:space="preserve">Цифровая трансформация. Стратегическое партнерство. Корпоративная социальная ответственность. Формирование навыков (skill building). </w:t>
            </w:r>
          </w:p>
          <w:p w14:paraId="569EC52F" w14:textId="192211C7" w:rsidR="000A7A1F" w:rsidRPr="006D1C4C" w:rsidRDefault="000A7A1F" w:rsidP="00786F52">
            <w:pPr>
              <w:pStyle w:val="af0"/>
              <w:widowControl w:val="0"/>
              <w:numPr>
                <w:ilvl w:val="0"/>
                <w:numId w:val="16"/>
              </w:numPr>
              <w:autoSpaceDE w:val="0"/>
              <w:autoSpaceDN w:val="0"/>
              <w:adjustRightInd w:val="0"/>
              <w:ind w:left="302"/>
              <w:rPr>
                <w:rFonts w:ascii="Times New Roman" w:eastAsiaTheme="minorEastAsia" w:hAnsi="Times New Roman"/>
                <w:lang w:eastAsia="ru-RU"/>
              </w:rPr>
            </w:pPr>
            <w:r w:rsidRPr="000A7A1F">
              <w:rPr>
                <w:rFonts w:ascii="Times New Roman" w:eastAsiaTheme="minorEastAsia" w:hAnsi="Times New Roman"/>
                <w:lang w:eastAsia="ru-RU"/>
              </w:rPr>
              <w:t>Энергоэффективность и энергетическая диверсификация внутри энергетической компании. Функционирование в замкнутом цикле.</w:t>
            </w:r>
          </w:p>
          <w:p w14:paraId="04C5EB2E" w14:textId="3F99C503" w:rsidR="00201828" w:rsidRPr="000A7A1F" w:rsidRDefault="00201828" w:rsidP="000A7A1F">
            <w:pPr>
              <w:widowControl w:val="0"/>
              <w:autoSpaceDE w:val="0"/>
              <w:autoSpaceDN w:val="0"/>
              <w:adjustRightInd w:val="0"/>
              <w:ind w:left="-58"/>
              <w:rPr>
                <w:rFonts w:ascii="Times New Roman" w:eastAsia="Calibri" w:hAnsi="Times New Roman"/>
              </w:rPr>
            </w:pPr>
            <w:r w:rsidRPr="000A7A1F">
              <w:rPr>
                <w:rFonts w:ascii="Times New Roman" w:eastAsiaTheme="minorEastAsia" w:hAnsi="Times New Roman"/>
                <w:b/>
                <w:bCs/>
                <w:lang w:eastAsia="ru-RU"/>
              </w:rPr>
              <w:t>Рекомендуемые источники:</w:t>
            </w:r>
            <w:r w:rsidRPr="000A7A1F">
              <w:rPr>
                <w:rFonts w:ascii="Times New Roman" w:eastAsiaTheme="minorEastAsia" w:hAnsi="Times New Roman"/>
                <w:lang w:eastAsia="ru-RU"/>
              </w:rPr>
              <w:t xml:space="preserve"> </w:t>
            </w:r>
            <w:proofErr w:type="spellStart"/>
            <w:r w:rsidRPr="000A7A1F">
              <w:rPr>
                <w:rFonts w:ascii="Times New Roman" w:eastAsiaTheme="minorEastAsia" w:hAnsi="Times New Roman"/>
                <w:lang w:eastAsia="ru-RU"/>
              </w:rPr>
              <w:t>Осн</w:t>
            </w:r>
            <w:proofErr w:type="spellEnd"/>
            <w:r w:rsidRPr="000A7A1F">
              <w:rPr>
                <w:rFonts w:ascii="Times New Roman" w:eastAsia="Calibri" w:hAnsi="Times New Roman"/>
                <w:lang w:eastAsia="zh-CN"/>
              </w:rPr>
              <w:t xml:space="preserve">. </w:t>
            </w:r>
            <w:r w:rsidR="00912FA5">
              <w:rPr>
                <w:rFonts w:ascii="Times New Roman" w:eastAsia="Calibri" w:hAnsi="Times New Roman"/>
                <w:lang w:eastAsia="zh-CN"/>
              </w:rPr>
              <w:t>8.1, 8.2</w:t>
            </w:r>
            <w:r w:rsidRPr="000A7A1F">
              <w:rPr>
                <w:rFonts w:ascii="Times New Roman" w:eastAsia="Calibri" w:hAnsi="Times New Roman"/>
                <w:lang w:eastAsia="zh-CN"/>
              </w:rPr>
              <w:t>, Доп. 8.</w:t>
            </w:r>
            <w:r w:rsidR="00912FA5">
              <w:rPr>
                <w:rFonts w:ascii="Times New Roman" w:eastAsia="Calibri" w:hAnsi="Times New Roman"/>
                <w:lang w:eastAsia="zh-CN"/>
              </w:rPr>
              <w:t>7, 8.8.</w:t>
            </w:r>
          </w:p>
        </w:tc>
        <w:tc>
          <w:tcPr>
            <w:tcW w:w="1757" w:type="dxa"/>
          </w:tcPr>
          <w:p w14:paraId="37DBFC22" w14:textId="77777777"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0D647594" w14:textId="6E9BB575"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p>
        </w:tc>
      </w:tr>
      <w:tr w:rsidR="00201828" w:rsidRPr="00300971" w14:paraId="70E799BE" w14:textId="77777777" w:rsidTr="000A6A6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1E179C0D" w14:textId="77777777" w:rsidR="00201828" w:rsidRPr="00D50B1C" w:rsidRDefault="00201828" w:rsidP="00201828">
            <w:pPr>
              <w:rPr>
                <w:rFonts w:ascii="Times New Roman" w:hAnsi="Times New Roman" w:cs="Times New Roman"/>
              </w:rPr>
            </w:pPr>
            <w:r w:rsidRPr="00D50B1C">
              <w:rPr>
                <w:rFonts w:ascii="Times New Roman" w:hAnsi="Times New Roman" w:cs="Times New Roman"/>
              </w:rPr>
              <w:t>Тема 5. Стратегии и отчетность в области устойчивого развития международных энергетических компаний</w:t>
            </w:r>
          </w:p>
          <w:p w14:paraId="1CD33CEC" w14:textId="3DA5D636" w:rsidR="00201828" w:rsidRPr="00300971" w:rsidRDefault="00201828" w:rsidP="00201828">
            <w:pPr>
              <w:shd w:val="clear" w:color="auto" w:fill="FFFFFF"/>
              <w:rPr>
                <w:rFonts w:ascii="Times New Roman" w:eastAsia="Times New Roman" w:hAnsi="Times New Roman" w:cs="Times New Roman"/>
              </w:rPr>
            </w:pPr>
          </w:p>
        </w:tc>
        <w:tc>
          <w:tcPr>
            <w:tcW w:w="5387" w:type="dxa"/>
          </w:tcPr>
          <w:p w14:paraId="6ED4F33D" w14:textId="296EB760" w:rsidR="00201828"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rPr>
              <w:t>Вопросы для обсуждения:</w:t>
            </w:r>
          </w:p>
          <w:p w14:paraId="49258917" w14:textId="6AFCA2D9" w:rsidR="00201828" w:rsidRPr="00A9161B" w:rsidRDefault="00A9161B" w:rsidP="00786F52">
            <w:pPr>
              <w:pStyle w:val="af0"/>
              <w:widowControl w:val="0"/>
              <w:numPr>
                <w:ilvl w:val="0"/>
                <w:numId w:val="18"/>
              </w:numPr>
              <w:autoSpaceDE w:val="0"/>
              <w:autoSpaceDN w:val="0"/>
              <w:adjustRightInd w:val="0"/>
              <w:ind w:left="302"/>
              <w:rPr>
                <w:rFonts w:ascii="Times New Roman" w:eastAsiaTheme="minorEastAsia" w:hAnsi="Times New Roman"/>
                <w:lang w:eastAsia="ru-RU"/>
              </w:rPr>
            </w:pPr>
            <w:r w:rsidRPr="00A9161B">
              <w:rPr>
                <w:rFonts w:ascii="Times New Roman" w:eastAsiaTheme="minorEastAsia" w:hAnsi="Times New Roman"/>
                <w:lang w:eastAsia="ru-RU"/>
              </w:rPr>
              <w:t>Анализ отчетов устойчивого развития энергетических компаний.</w:t>
            </w:r>
          </w:p>
          <w:p w14:paraId="790059A3" w14:textId="4239984C" w:rsidR="00A9161B" w:rsidRPr="00A9161B" w:rsidRDefault="00A9161B" w:rsidP="00786F52">
            <w:pPr>
              <w:pStyle w:val="af0"/>
              <w:widowControl w:val="0"/>
              <w:numPr>
                <w:ilvl w:val="0"/>
                <w:numId w:val="18"/>
              </w:numPr>
              <w:autoSpaceDE w:val="0"/>
              <w:autoSpaceDN w:val="0"/>
              <w:adjustRightInd w:val="0"/>
              <w:ind w:left="302"/>
              <w:rPr>
                <w:rFonts w:ascii="Times New Roman" w:eastAsiaTheme="minorEastAsia" w:hAnsi="Times New Roman"/>
                <w:lang w:eastAsia="ru-RU"/>
              </w:rPr>
            </w:pPr>
            <w:r w:rsidRPr="00A9161B">
              <w:rPr>
                <w:rFonts w:ascii="Times New Roman" w:eastAsiaTheme="minorEastAsia" w:hAnsi="Times New Roman"/>
                <w:lang w:eastAsia="ru-RU"/>
              </w:rPr>
              <w:t>Кейсы зарубежных энергетических компаний.</w:t>
            </w:r>
          </w:p>
          <w:p w14:paraId="00DE20BF" w14:textId="36947A9F" w:rsidR="00A9161B" w:rsidRPr="00A9161B" w:rsidRDefault="00A9161B" w:rsidP="00786F52">
            <w:pPr>
              <w:pStyle w:val="af0"/>
              <w:widowControl w:val="0"/>
              <w:numPr>
                <w:ilvl w:val="0"/>
                <w:numId w:val="18"/>
              </w:numPr>
              <w:autoSpaceDE w:val="0"/>
              <w:autoSpaceDN w:val="0"/>
              <w:adjustRightInd w:val="0"/>
              <w:ind w:left="302"/>
              <w:rPr>
                <w:rFonts w:ascii="Times New Roman" w:eastAsiaTheme="minorEastAsia" w:hAnsi="Times New Roman"/>
                <w:lang w:eastAsia="ru-RU"/>
              </w:rPr>
            </w:pPr>
            <w:r w:rsidRPr="00A9161B">
              <w:rPr>
                <w:rFonts w:ascii="Times New Roman" w:eastAsiaTheme="minorEastAsia" w:hAnsi="Times New Roman"/>
                <w:lang w:eastAsia="ru-RU"/>
              </w:rPr>
              <w:t>Кейсы российских энергетических компаний.</w:t>
            </w:r>
          </w:p>
          <w:p w14:paraId="2B02928F" w14:textId="7DCF3DF3" w:rsidR="00201828" w:rsidRPr="007F57A9" w:rsidRDefault="00201828" w:rsidP="00201828">
            <w:pPr>
              <w:widowControl w:val="0"/>
              <w:autoSpaceDE w:val="0"/>
              <w:autoSpaceDN w:val="0"/>
              <w:adjustRightInd w:val="0"/>
              <w:rPr>
                <w:rFonts w:ascii="Times New Roman" w:eastAsia="Calibri" w:hAnsi="Times New Roman" w:cs="Times New Roman"/>
              </w:rPr>
            </w:pPr>
            <w:r w:rsidRPr="007F57A9">
              <w:rPr>
                <w:rFonts w:ascii="Times New Roman" w:eastAsia="Calibri" w:hAnsi="Times New Roman" w:cs="Times New Roman"/>
                <w:b/>
                <w:lang w:eastAsia="zh-CN"/>
              </w:rPr>
              <w:t>Рекомендуемые источники</w:t>
            </w:r>
            <w:r w:rsidRPr="007F57A9">
              <w:rPr>
                <w:rFonts w:ascii="Times New Roman" w:eastAsia="Calibri" w:hAnsi="Times New Roman" w:cs="Times New Roman"/>
                <w:lang w:eastAsia="zh-CN"/>
              </w:rPr>
              <w:t xml:space="preserve">: </w:t>
            </w:r>
            <w:proofErr w:type="spellStart"/>
            <w:r w:rsidRPr="007F57A9">
              <w:rPr>
                <w:rFonts w:ascii="Times New Roman" w:eastAsia="Calibri" w:hAnsi="Times New Roman" w:cs="Times New Roman"/>
                <w:lang w:eastAsia="zh-CN"/>
              </w:rPr>
              <w:t>Осн</w:t>
            </w:r>
            <w:proofErr w:type="spellEnd"/>
            <w:r w:rsidRPr="007F57A9">
              <w:rPr>
                <w:rFonts w:ascii="Times New Roman" w:eastAsia="Calibri" w:hAnsi="Times New Roman" w:cs="Times New Roman"/>
                <w:lang w:eastAsia="zh-CN"/>
              </w:rPr>
              <w:t>. 8.</w:t>
            </w:r>
            <w:r>
              <w:rPr>
                <w:rFonts w:ascii="Times New Roman" w:eastAsia="Calibri" w:hAnsi="Times New Roman" w:cs="Times New Roman"/>
                <w:lang w:eastAsia="zh-CN"/>
              </w:rPr>
              <w:t>2</w:t>
            </w:r>
            <w:r w:rsidR="00912FA5">
              <w:rPr>
                <w:rFonts w:ascii="Times New Roman" w:eastAsia="Calibri" w:hAnsi="Times New Roman" w:cs="Times New Roman"/>
                <w:lang w:eastAsia="zh-CN"/>
              </w:rPr>
              <w:t>, 8.3</w:t>
            </w:r>
            <w:r w:rsidRPr="007F57A9">
              <w:rPr>
                <w:rFonts w:ascii="Times New Roman" w:eastAsia="Calibri" w:hAnsi="Times New Roman" w:cs="Times New Roman"/>
                <w:lang w:eastAsia="zh-CN"/>
              </w:rPr>
              <w:t>. Доп. 8.</w:t>
            </w:r>
            <w:r w:rsidR="00912FA5">
              <w:rPr>
                <w:rFonts w:ascii="Times New Roman" w:eastAsia="Calibri" w:hAnsi="Times New Roman" w:cs="Times New Roman"/>
                <w:lang w:eastAsia="zh-CN"/>
              </w:rPr>
              <w:t>7.</w:t>
            </w:r>
            <w:r w:rsidRPr="007F57A9">
              <w:rPr>
                <w:rFonts w:ascii="Times New Roman" w:eastAsia="Calibri" w:hAnsi="Times New Roman" w:cs="Times New Roman"/>
                <w:lang w:eastAsia="zh-CN"/>
              </w:rPr>
              <w:t xml:space="preserve"> </w:t>
            </w:r>
          </w:p>
        </w:tc>
        <w:tc>
          <w:tcPr>
            <w:tcW w:w="1757" w:type="dxa"/>
          </w:tcPr>
          <w:p w14:paraId="1CBD3C5C" w14:textId="77777777"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r w:rsidRPr="00300971">
              <w:rPr>
                <w:rFonts w:ascii="Times New Roman" w:eastAsia="Calibri" w:hAnsi="Times New Roman" w:cs="Times New Roman"/>
                <w:sz w:val="20"/>
              </w:rPr>
              <w:t>опрос, устные ответы дискуссия, выполнение практико-ориентированных заданий</w:t>
            </w:r>
          </w:p>
          <w:p w14:paraId="22C1690B" w14:textId="0438A13A" w:rsidR="00201828" w:rsidRPr="00300971" w:rsidRDefault="00201828" w:rsidP="00201828">
            <w:pPr>
              <w:widowControl w:val="0"/>
              <w:autoSpaceDE w:val="0"/>
              <w:autoSpaceDN w:val="0"/>
              <w:adjustRightInd w:val="0"/>
              <w:jc w:val="center"/>
              <w:rPr>
                <w:rFonts w:ascii="Times New Roman" w:eastAsia="Calibri" w:hAnsi="Times New Roman" w:cs="Times New Roman"/>
                <w:sz w:val="20"/>
              </w:rPr>
            </w:pPr>
          </w:p>
        </w:tc>
      </w:tr>
    </w:tbl>
    <w:p w14:paraId="114C6DF8" w14:textId="4C02F0C2" w:rsidR="003E3297" w:rsidRPr="003E3297" w:rsidRDefault="003E3297" w:rsidP="00423D01">
      <w:pPr>
        <w:pStyle w:val="1"/>
      </w:pPr>
      <w:bookmarkStart w:id="20" w:name="_Toc156920802"/>
      <w:r w:rsidRPr="003E3297">
        <w:t>6. Перечень учебно-методического обеспечения для самостоятельной работы обучающихся по дисциплине</w:t>
      </w:r>
      <w:bookmarkEnd w:id="20"/>
    </w:p>
    <w:p w14:paraId="0E32B51F" w14:textId="53F1815A" w:rsidR="007B2858" w:rsidRDefault="003E3297" w:rsidP="00423D01">
      <w:pPr>
        <w:pStyle w:val="1"/>
      </w:pPr>
      <w:bookmarkStart w:id="21" w:name="_Toc156920803"/>
      <w:r w:rsidRPr="003E3297">
        <w:t>6.1. Перечень вопросов, отводимых на самостоятельное освоение дисциплины, формы внеаудиторной самостоятельной работы</w:t>
      </w:r>
      <w:bookmarkEnd w:id="21"/>
    </w:p>
    <w:p w14:paraId="4A5B1F48" w14:textId="77777777" w:rsidR="00000D8C" w:rsidRDefault="00000D8C" w:rsidP="00000D8C">
      <w:pPr>
        <w:pStyle w:val="Default"/>
        <w:ind w:firstLine="708"/>
        <w:jc w:val="both"/>
        <w:rPr>
          <w:sz w:val="28"/>
          <w:szCs w:val="28"/>
        </w:rPr>
      </w:pPr>
    </w:p>
    <w:p w14:paraId="24CBEFC4" w14:textId="77777777" w:rsidR="00000D8C" w:rsidRPr="00000D8C" w:rsidRDefault="00000D8C" w:rsidP="00000D8C">
      <w:pPr>
        <w:pStyle w:val="Default"/>
        <w:ind w:firstLine="708"/>
        <w:jc w:val="both"/>
        <w:rPr>
          <w:sz w:val="28"/>
          <w:szCs w:val="28"/>
        </w:rPr>
      </w:pPr>
      <w:r w:rsidRPr="00000D8C">
        <w:rPr>
          <w:sz w:val="28"/>
          <w:szCs w:val="28"/>
        </w:rPr>
        <w:t xml:space="preserve">К внеаудиторным формам самостоятельной работы студентов относятся: </w:t>
      </w:r>
    </w:p>
    <w:p w14:paraId="3EB9E72E" w14:textId="77777777" w:rsidR="00000D8C" w:rsidRPr="00000D8C" w:rsidRDefault="00000D8C" w:rsidP="00786F52">
      <w:pPr>
        <w:pStyle w:val="Default"/>
        <w:numPr>
          <w:ilvl w:val="0"/>
          <w:numId w:val="7"/>
        </w:numPr>
        <w:spacing w:after="105"/>
        <w:jc w:val="both"/>
        <w:rPr>
          <w:sz w:val="28"/>
          <w:szCs w:val="28"/>
        </w:rPr>
      </w:pPr>
      <w:r w:rsidRPr="00000D8C">
        <w:rPr>
          <w:sz w:val="28"/>
          <w:szCs w:val="28"/>
        </w:rPr>
        <w:lastRenderedPageBreak/>
        <w:t xml:space="preserve">подготовка к семинарскому занятию, проводимому в форме дискуссии; </w:t>
      </w:r>
    </w:p>
    <w:p w14:paraId="7CE6934B" w14:textId="77777777" w:rsidR="00000D8C" w:rsidRPr="00000D8C" w:rsidRDefault="00000D8C" w:rsidP="00786F52">
      <w:pPr>
        <w:pStyle w:val="Default"/>
        <w:numPr>
          <w:ilvl w:val="0"/>
          <w:numId w:val="7"/>
        </w:numPr>
        <w:spacing w:after="105"/>
        <w:jc w:val="both"/>
        <w:rPr>
          <w:sz w:val="28"/>
          <w:szCs w:val="28"/>
        </w:rPr>
      </w:pPr>
      <w:r w:rsidRPr="00000D8C">
        <w:rPr>
          <w:sz w:val="28"/>
          <w:szCs w:val="28"/>
        </w:rPr>
        <w:t xml:space="preserve">выполнение домашних кейсов, докладов (презентаций); </w:t>
      </w:r>
    </w:p>
    <w:p w14:paraId="34AD9E4E" w14:textId="04E578C0" w:rsidR="00000D8C" w:rsidRDefault="00000D8C" w:rsidP="00786F52">
      <w:pPr>
        <w:pStyle w:val="Default"/>
        <w:numPr>
          <w:ilvl w:val="0"/>
          <w:numId w:val="7"/>
        </w:numPr>
        <w:spacing w:after="105"/>
        <w:jc w:val="both"/>
        <w:rPr>
          <w:sz w:val="28"/>
          <w:szCs w:val="28"/>
        </w:rPr>
      </w:pPr>
      <w:r w:rsidRPr="00000D8C">
        <w:rPr>
          <w:sz w:val="28"/>
          <w:szCs w:val="28"/>
        </w:rPr>
        <w:t>написание аналитических записок (отчетов);</w:t>
      </w:r>
    </w:p>
    <w:p w14:paraId="6CCB39A0" w14:textId="774E1CED" w:rsidR="00882545" w:rsidRDefault="00882545" w:rsidP="00786F52">
      <w:pPr>
        <w:pStyle w:val="Default"/>
        <w:numPr>
          <w:ilvl w:val="0"/>
          <w:numId w:val="7"/>
        </w:numPr>
        <w:spacing w:after="105"/>
        <w:jc w:val="both"/>
        <w:rPr>
          <w:sz w:val="28"/>
          <w:szCs w:val="28"/>
        </w:rPr>
      </w:pPr>
      <w:r>
        <w:rPr>
          <w:sz w:val="28"/>
          <w:szCs w:val="28"/>
        </w:rPr>
        <w:t>оформление сравнительных аналитических таблиц;</w:t>
      </w:r>
    </w:p>
    <w:p w14:paraId="377D7A24" w14:textId="67F85C46" w:rsidR="00076007" w:rsidRPr="00000D8C" w:rsidRDefault="00076007" w:rsidP="00786F52">
      <w:pPr>
        <w:pStyle w:val="Default"/>
        <w:numPr>
          <w:ilvl w:val="0"/>
          <w:numId w:val="7"/>
        </w:numPr>
        <w:spacing w:after="105"/>
        <w:jc w:val="both"/>
        <w:rPr>
          <w:sz w:val="28"/>
          <w:szCs w:val="28"/>
        </w:rPr>
      </w:pPr>
      <w:r>
        <w:rPr>
          <w:sz w:val="28"/>
          <w:szCs w:val="28"/>
        </w:rPr>
        <w:t>составление ментальных карт;</w:t>
      </w:r>
    </w:p>
    <w:p w14:paraId="039EEC22" w14:textId="635741A6" w:rsidR="00000D8C" w:rsidRPr="00000D8C" w:rsidRDefault="00000D8C" w:rsidP="00786F52">
      <w:pPr>
        <w:pStyle w:val="Default"/>
        <w:numPr>
          <w:ilvl w:val="0"/>
          <w:numId w:val="7"/>
        </w:numPr>
        <w:jc w:val="both"/>
        <w:rPr>
          <w:sz w:val="28"/>
          <w:szCs w:val="28"/>
        </w:rPr>
      </w:pPr>
      <w:r w:rsidRPr="00000D8C">
        <w:rPr>
          <w:sz w:val="28"/>
          <w:szCs w:val="28"/>
        </w:rPr>
        <w:t xml:space="preserve">подготовка к </w:t>
      </w:r>
      <w:r w:rsidR="009A58C8">
        <w:rPr>
          <w:sz w:val="28"/>
          <w:szCs w:val="28"/>
        </w:rPr>
        <w:t>экзамену</w:t>
      </w:r>
      <w:r w:rsidRPr="00000D8C">
        <w:rPr>
          <w:sz w:val="28"/>
          <w:szCs w:val="28"/>
        </w:rPr>
        <w:t xml:space="preserve">. </w:t>
      </w:r>
    </w:p>
    <w:p w14:paraId="106FC5CE" w14:textId="77777777" w:rsidR="00076007" w:rsidRDefault="00076007" w:rsidP="00000D8C">
      <w:pPr>
        <w:pStyle w:val="Default"/>
        <w:ind w:firstLine="708"/>
        <w:jc w:val="both"/>
        <w:rPr>
          <w:sz w:val="28"/>
          <w:szCs w:val="28"/>
        </w:rPr>
      </w:pPr>
    </w:p>
    <w:p w14:paraId="02D58702" w14:textId="3DF8E4D6" w:rsidR="00000D8C" w:rsidRPr="00000D8C" w:rsidRDefault="00000D8C" w:rsidP="00000D8C">
      <w:pPr>
        <w:pStyle w:val="Default"/>
        <w:ind w:firstLine="708"/>
        <w:jc w:val="both"/>
        <w:rPr>
          <w:sz w:val="28"/>
          <w:szCs w:val="28"/>
        </w:rPr>
      </w:pPr>
      <w:r w:rsidRPr="00000D8C">
        <w:rPr>
          <w:sz w:val="28"/>
          <w:szCs w:val="28"/>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75EB2783" w14:textId="7EC1A608" w:rsidR="007B2858" w:rsidRPr="00324D20" w:rsidRDefault="00000D8C" w:rsidP="00324D20">
      <w:pPr>
        <w:shd w:val="clear" w:color="auto" w:fill="FFFFFF"/>
        <w:spacing w:before="206" w:line="240" w:lineRule="auto"/>
        <w:jc w:val="both"/>
        <w:rPr>
          <w:rFonts w:ascii="Times New Roman" w:hAnsi="Times New Roman" w:cs="Times New Roman"/>
          <w:sz w:val="28"/>
          <w:szCs w:val="28"/>
        </w:rPr>
      </w:pPr>
      <w:r w:rsidRPr="00000D8C">
        <w:rPr>
          <w:rFonts w:ascii="Times New Roman" w:hAnsi="Times New Roman" w:cs="Times New Roman"/>
          <w:sz w:val="28"/>
          <w:szCs w:val="28"/>
        </w:rPr>
        <w:t>На семинарских занятиях преподаватель проверяет выполнение самостоятельных заданий и качество усвоения знаний.</w:t>
      </w:r>
    </w:p>
    <w:tbl>
      <w:tblPr>
        <w:tblW w:w="9356" w:type="dxa"/>
        <w:tblInd w:w="-8" w:type="dxa"/>
        <w:tblCellMar>
          <w:left w:w="40" w:type="dxa"/>
          <w:right w:w="40" w:type="dxa"/>
        </w:tblCellMar>
        <w:tblLook w:val="04A0" w:firstRow="1" w:lastRow="0" w:firstColumn="1" w:lastColumn="0" w:noHBand="0" w:noVBand="1"/>
      </w:tblPr>
      <w:tblGrid>
        <w:gridCol w:w="2694"/>
        <w:gridCol w:w="4110"/>
        <w:gridCol w:w="2552"/>
      </w:tblGrid>
      <w:tr w:rsidR="00000D8C" w:rsidRPr="00485A76" w14:paraId="583504C0" w14:textId="77777777" w:rsidTr="000710AF">
        <w:trPr>
          <w:trHeight w:hRule="exact" w:val="981"/>
        </w:trPr>
        <w:tc>
          <w:tcPr>
            <w:tcW w:w="2694" w:type="dxa"/>
            <w:tcBorders>
              <w:top w:val="single" w:sz="6" w:space="0" w:color="auto"/>
              <w:left w:val="single" w:sz="6" w:space="0" w:color="auto"/>
              <w:bottom w:val="single" w:sz="6" w:space="0" w:color="auto"/>
              <w:right w:val="single" w:sz="6" w:space="0" w:color="auto"/>
            </w:tcBorders>
            <w:shd w:val="clear" w:color="auto" w:fill="FFFFFF"/>
            <w:hideMark/>
          </w:tcPr>
          <w:p w14:paraId="5957B603" w14:textId="77777777" w:rsidR="0061193F" w:rsidRPr="001D7A4B" w:rsidRDefault="0061193F" w:rsidP="00A72EA6">
            <w:pPr>
              <w:shd w:val="clear" w:color="auto" w:fill="FFFFFF"/>
              <w:spacing w:line="240" w:lineRule="auto"/>
              <w:jc w:val="center"/>
              <w:rPr>
                <w:rFonts w:ascii="Times New Roman" w:eastAsia="Times New Roman" w:hAnsi="Times New Roman" w:cs="Times New Roman"/>
              </w:rPr>
            </w:pPr>
            <w:r w:rsidRPr="001D7A4B">
              <w:rPr>
                <w:rFonts w:ascii="Times New Roman" w:hAnsi="Times New Roman" w:cs="Times New Roman"/>
              </w:rPr>
              <w:t>Наименование тем входящих в дисциплину</w:t>
            </w:r>
          </w:p>
        </w:tc>
        <w:tc>
          <w:tcPr>
            <w:tcW w:w="4110" w:type="dxa"/>
            <w:tcBorders>
              <w:top w:val="single" w:sz="6" w:space="0" w:color="auto"/>
              <w:left w:val="single" w:sz="6" w:space="0" w:color="auto"/>
              <w:bottom w:val="single" w:sz="6" w:space="0" w:color="auto"/>
              <w:right w:val="single" w:sz="6" w:space="0" w:color="auto"/>
            </w:tcBorders>
            <w:shd w:val="clear" w:color="auto" w:fill="FFFFFF"/>
            <w:hideMark/>
          </w:tcPr>
          <w:p w14:paraId="14EE80D0" w14:textId="77777777" w:rsidR="0061193F" w:rsidRPr="001D7A4B" w:rsidRDefault="0061193F" w:rsidP="00A72EA6">
            <w:pPr>
              <w:shd w:val="clear" w:color="auto" w:fill="FFFFFF"/>
              <w:spacing w:line="240" w:lineRule="auto"/>
              <w:ind w:left="182" w:right="221"/>
              <w:jc w:val="center"/>
              <w:rPr>
                <w:rFonts w:ascii="Times New Roman" w:eastAsia="Times New Roman" w:hAnsi="Times New Roman" w:cs="Times New Roman"/>
              </w:rPr>
            </w:pPr>
            <w:r w:rsidRPr="001D7A4B">
              <w:rPr>
                <w:rFonts w:ascii="Times New Roman" w:hAnsi="Times New Roman" w:cs="Times New Roman"/>
              </w:rPr>
              <w:t>Указание тем, отводимых на самостоятельное освоение обучающимися</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1CD0585F"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Формы внеаудиторной</w:t>
            </w:r>
          </w:p>
          <w:p w14:paraId="7FDAFFD0"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самостоятельной</w:t>
            </w:r>
          </w:p>
          <w:p w14:paraId="0F94BD76" w14:textId="77777777" w:rsidR="0061193F" w:rsidRPr="001D7A4B" w:rsidRDefault="0061193F" w:rsidP="00A72EA6">
            <w:pPr>
              <w:shd w:val="clear" w:color="auto" w:fill="FFFFFF"/>
              <w:spacing w:after="0" w:line="240" w:lineRule="auto"/>
              <w:jc w:val="center"/>
              <w:rPr>
                <w:rFonts w:ascii="Times New Roman" w:eastAsia="Times New Roman" w:hAnsi="Times New Roman" w:cs="Times New Roman"/>
              </w:rPr>
            </w:pPr>
            <w:r w:rsidRPr="001D7A4B">
              <w:rPr>
                <w:rFonts w:ascii="Times New Roman" w:hAnsi="Times New Roman" w:cs="Times New Roman"/>
              </w:rPr>
              <w:t>работы</w:t>
            </w:r>
          </w:p>
        </w:tc>
      </w:tr>
      <w:tr w:rsidR="001F3AFD" w:rsidRPr="00485A76" w14:paraId="257515B5" w14:textId="77777777" w:rsidTr="006D1635">
        <w:trPr>
          <w:trHeight w:hRule="exact" w:val="170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258A5A01" w14:textId="77777777" w:rsidR="001F3AFD" w:rsidRPr="00D50B1C" w:rsidRDefault="001F3AFD" w:rsidP="001F3AFD">
            <w:pPr>
              <w:spacing w:after="0" w:line="240" w:lineRule="auto"/>
              <w:rPr>
                <w:rFonts w:ascii="Times New Roman" w:hAnsi="Times New Roman" w:cs="Times New Roman"/>
              </w:rPr>
            </w:pPr>
            <w:r w:rsidRPr="00D50B1C">
              <w:rPr>
                <w:rFonts w:ascii="Times New Roman" w:hAnsi="Times New Roman" w:cs="Times New Roman"/>
              </w:rPr>
              <w:t>Тема 1. Концепция устойчивого развития как составляющая международного бизнеса</w:t>
            </w:r>
          </w:p>
          <w:p w14:paraId="05040C06" w14:textId="261C44DB" w:rsidR="001F3AFD" w:rsidRPr="001D7A4B" w:rsidRDefault="001F3AFD" w:rsidP="001F3AFD">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17562A9B" w14:textId="2984E5E4" w:rsidR="001F3AFD" w:rsidRPr="001F3AFD" w:rsidRDefault="001F3AFD" w:rsidP="00786F52">
            <w:pPr>
              <w:pStyle w:val="af0"/>
              <w:widowControl w:val="0"/>
              <w:numPr>
                <w:ilvl w:val="0"/>
                <w:numId w:val="11"/>
              </w:numPr>
              <w:autoSpaceDE w:val="0"/>
              <w:autoSpaceDN w:val="0"/>
              <w:adjustRightInd w:val="0"/>
              <w:spacing w:after="0" w:line="240" w:lineRule="auto"/>
              <w:ind w:left="104" w:firstLine="0"/>
              <w:rPr>
                <w:rFonts w:ascii="Times New Roman" w:hAnsi="Times New Roman"/>
              </w:rPr>
            </w:pPr>
            <w:r w:rsidRPr="001F3AFD">
              <w:rPr>
                <w:rFonts w:ascii="Times New Roman" w:hAnsi="Times New Roman"/>
              </w:rPr>
              <w:t>Стейкхолдеры энергетической компании: акционеры, сотрудники, потребители, государство, общество.</w:t>
            </w:r>
          </w:p>
          <w:p w14:paraId="575FA279" w14:textId="2BA527B6" w:rsidR="001F3AFD" w:rsidRPr="001F3AFD" w:rsidRDefault="001F3AFD" w:rsidP="00786F52">
            <w:pPr>
              <w:pStyle w:val="af0"/>
              <w:widowControl w:val="0"/>
              <w:numPr>
                <w:ilvl w:val="0"/>
                <w:numId w:val="11"/>
              </w:numPr>
              <w:autoSpaceDE w:val="0"/>
              <w:autoSpaceDN w:val="0"/>
              <w:adjustRightInd w:val="0"/>
              <w:spacing w:after="0" w:line="240" w:lineRule="auto"/>
              <w:ind w:left="104" w:firstLine="0"/>
              <w:rPr>
                <w:rFonts w:ascii="Times New Roman" w:hAnsi="Times New Roman"/>
              </w:rPr>
            </w:pPr>
            <w:r w:rsidRPr="001F3AFD">
              <w:rPr>
                <w:rFonts w:ascii="Times New Roman" w:hAnsi="Times New Roman"/>
              </w:rPr>
              <w:t>Зависимость энергетической компании от природных и человеческих ресурсов.</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AE8F113" w14:textId="77777777" w:rsidR="001F3AFD" w:rsidRPr="001D7A4B" w:rsidRDefault="001F3AFD" w:rsidP="001F3AFD">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1F3AFD" w:rsidRPr="00485A76" w14:paraId="0EC5C144" w14:textId="77777777" w:rsidTr="000710AF">
        <w:trPr>
          <w:trHeight w:hRule="exact" w:val="1430"/>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1F33F9D6" w14:textId="77777777" w:rsidR="001F3AFD" w:rsidRPr="00D50B1C" w:rsidRDefault="001F3AFD" w:rsidP="001F3AFD">
            <w:pPr>
              <w:spacing w:after="0" w:line="240" w:lineRule="auto"/>
              <w:rPr>
                <w:rFonts w:ascii="Times New Roman" w:hAnsi="Times New Roman" w:cs="Times New Roman"/>
              </w:rPr>
            </w:pPr>
            <w:bookmarkStart w:id="22" w:name="_Hlk11755819"/>
            <w:r w:rsidRPr="00D50B1C">
              <w:rPr>
                <w:rFonts w:ascii="Times New Roman" w:hAnsi="Times New Roman" w:cs="Times New Roman"/>
              </w:rPr>
              <w:t>Тема 2. Международные организации и международные соглашения в области устойчивого развития</w:t>
            </w:r>
          </w:p>
          <w:p w14:paraId="17CE9640" w14:textId="47ABA70A" w:rsidR="001F3AFD" w:rsidRPr="001D7A4B" w:rsidRDefault="001F3AFD" w:rsidP="001F3AFD">
            <w:pPr>
              <w:spacing w:after="0" w:line="240" w:lineRule="auto"/>
              <w:jc w:val="both"/>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2F4A4FEE" w14:textId="77777777" w:rsidR="001F3AFD" w:rsidRPr="001F3AFD" w:rsidRDefault="001F3AFD" w:rsidP="00786F52">
            <w:pPr>
              <w:pStyle w:val="af0"/>
              <w:widowControl w:val="0"/>
              <w:numPr>
                <w:ilvl w:val="0"/>
                <w:numId w:val="13"/>
              </w:numPr>
              <w:autoSpaceDE w:val="0"/>
              <w:autoSpaceDN w:val="0"/>
              <w:adjustRightInd w:val="0"/>
              <w:spacing w:after="0" w:line="240" w:lineRule="auto"/>
              <w:ind w:left="388"/>
              <w:rPr>
                <w:rFonts w:ascii="Times New Roman" w:hAnsi="Times New Roman"/>
              </w:rPr>
            </w:pPr>
            <w:r w:rsidRPr="001F3AFD">
              <w:rPr>
                <w:rFonts w:ascii="Times New Roman" w:hAnsi="Times New Roman"/>
              </w:rPr>
              <w:t>Международные рейтинговые агентства.</w:t>
            </w:r>
          </w:p>
          <w:p w14:paraId="62A2288F" w14:textId="256D503E" w:rsidR="001F3AFD" w:rsidRPr="001F3AFD" w:rsidRDefault="001F3AFD" w:rsidP="00786F52">
            <w:pPr>
              <w:pStyle w:val="af0"/>
              <w:widowControl w:val="0"/>
              <w:numPr>
                <w:ilvl w:val="0"/>
                <w:numId w:val="13"/>
              </w:numPr>
              <w:autoSpaceDE w:val="0"/>
              <w:autoSpaceDN w:val="0"/>
              <w:adjustRightInd w:val="0"/>
              <w:spacing w:after="0" w:line="240" w:lineRule="auto"/>
              <w:ind w:left="388"/>
              <w:rPr>
                <w:rFonts w:ascii="Times New Roman" w:hAnsi="Times New Roman"/>
              </w:rPr>
            </w:pPr>
            <w:r w:rsidRPr="001F3AFD">
              <w:rPr>
                <w:rFonts w:ascii="Times New Roman" w:hAnsi="Times New Roman"/>
              </w:rPr>
              <w:t>Международные инициативы по сокращению сжигания ПНГ на факелах.</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1FAD4E3" w14:textId="77777777" w:rsidR="001F3AFD" w:rsidRPr="001D7A4B" w:rsidRDefault="001F3AFD" w:rsidP="001F3AFD">
            <w:pPr>
              <w:spacing w:after="0" w:line="240" w:lineRule="auto"/>
              <w:rPr>
                <w:rFonts w:ascii="Times New Roman" w:hAnsi="Times New Roman" w:cs="Times New Roman"/>
              </w:rPr>
            </w:pPr>
            <w:r w:rsidRPr="001D7A4B">
              <w:rPr>
                <w:rFonts w:ascii="Times New Roman" w:hAnsi="Times New Roman" w:cs="Times New Roman"/>
              </w:rPr>
              <w:t>Работа с учебной и справочной литературой. Поиск информации в Интернете по заданной теме.</w:t>
            </w:r>
          </w:p>
        </w:tc>
      </w:tr>
      <w:bookmarkEnd w:id="22"/>
      <w:tr w:rsidR="001F3AFD" w:rsidRPr="00485A76" w14:paraId="38246B77" w14:textId="77777777" w:rsidTr="001F3AFD">
        <w:trPr>
          <w:trHeight w:hRule="exact" w:val="2945"/>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4531A867" w14:textId="77777777" w:rsidR="001F3AFD" w:rsidRPr="00D50B1C" w:rsidRDefault="001F3AFD" w:rsidP="001F3AFD">
            <w:pPr>
              <w:spacing w:after="0" w:line="240" w:lineRule="auto"/>
              <w:rPr>
                <w:rFonts w:ascii="Times New Roman" w:hAnsi="Times New Roman" w:cs="Times New Roman"/>
              </w:rPr>
            </w:pPr>
            <w:r w:rsidRPr="00D50B1C">
              <w:rPr>
                <w:rFonts w:ascii="Times New Roman" w:hAnsi="Times New Roman" w:cs="Times New Roman"/>
              </w:rPr>
              <w:t>Тема 3. Реализация концепции устойчивого развития в России</w:t>
            </w:r>
          </w:p>
          <w:p w14:paraId="5393F50B" w14:textId="280439FF" w:rsidR="001F3AFD" w:rsidRPr="001D7A4B" w:rsidRDefault="001F3AFD" w:rsidP="001F3AFD">
            <w:pPr>
              <w:shd w:val="clear" w:color="auto" w:fill="FFFFFF"/>
              <w:spacing w:after="0" w:line="240" w:lineRule="auto"/>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0B76D45F" w14:textId="77777777" w:rsidR="001F3AFD" w:rsidRDefault="001F3AFD" w:rsidP="00786F52">
            <w:pPr>
              <w:pStyle w:val="af0"/>
              <w:widowControl w:val="0"/>
              <w:numPr>
                <w:ilvl w:val="0"/>
                <w:numId w:val="15"/>
              </w:numPr>
              <w:autoSpaceDE w:val="0"/>
              <w:autoSpaceDN w:val="0"/>
              <w:adjustRightInd w:val="0"/>
              <w:spacing w:after="0" w:line="240" w:lineRule="auto"/>
              <w:ind w:left="388"/>
              <w:rPr>
                <w:rFonts w:ascii="Times New Roman" w:hAnsi="Times New Roman"/>
              </w:rPr>
            </w:pPr>
            <w:r w:rsidRPr="001F3AFD">
              <w:rPr>
                <w:rFonts w:ascii="Times New Roman" w:hAnsi="Times New Roman"/>
              </w:rPr>
              <w:t xml:space="preserve">Роль ЦБ РФ в реализации концепции устойчивого развития. </w:t>
            </w:r>
          </w:p>
          <w:p w14:paraId="50F48AB2" w14:textId="748E2037" w:rsidR="001F3AFD" w:rsidRPr="001F3AFD" w:rsidRDefault="001F3AFD" w:rsidP="00786F52">
            <w:pPr>
              <w:pStyle w:val="af0"/>
              <w:widowControl w:val="0"/>
              <w:numPr>
                <w:ilvl w:val="0"/>
                <w:numId w:val="15"/>
              </w:numPr>
              <w:autoSpaceDE w:val="0"/>
              <w:autoSpaceDN w:val="0"/>
              <w:adjustRightInd w:val="0"/>
              <w:spacing w:after="0" w:line="240" w:lineRule="auto"/>
              <w:ind w:left="104" w:firstLine="0"/>
              <w:rPr>
                <w:rFonts w:ascii="Times New Roman" w:hAnsi="Times New Roman"/>
              </w:rPr>
            </w:pPr>
            <w:r w:rsidRPr="001F3AFD">
              <w:rPr>
                <w:rFonts w:ascii="Times New Roman" w:hAnsi="Times New Roman"/>
              </w:rPr>
              <w:t>Рекомендации ЦБ по разработке стратегий устойчивого развития и стратегии климатического перехода.</w:t>
            </w:r>
          </w:p>
          <w:p w14:paraId="3C1DE600" w14:textId="0A5E85BC" w:rsidR="001F3AFD" w:rsidRPr="001F3AFD" w:rsidRDefault="001F3AFD" w:rsidP="00786F52">
            <w:pPr>
              <w:pStyle w:val="af0"/>
              <w:widowControl w:val="0"/>
              <w:numPr>
                <w:ilvl w:val="0"/>
                <w:numId w:val="15"/>
              </w:numPr>
              <w:autoSpaceDE w:val="0"/>
              <w:autoSpaceDN w:val="0"/>
              <w:adjustRightInd w:val="0"/>
              <w:spacing w:after="0" w:line="240" w:lineRule="auto"/>
              <w:ind w:left="104" w:firstLine="0"/>
              <w:rPr>
                <w:rFonts w:ascii="Times New Roman" w:hAnsi="Times New Roman"/>
              </w:rPr>
            </w:pPr>
            <w:r w:rsidRPr="001F3AFD">
              <w:rPr>
                <w:rFonts w:ascii="Times New Roman" w:hAnsi="Times New Roman"/>
              </w:rPr>
              <w:t>Методологическая база климатических проектов Российского реестра углеродных единиц. Финансирование проектов устойчивого развития по таксономиям (переходные, зеленые и социальные проекты) РФ.</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620D6D3B" w14:textId="77777777" w:rsidR="001F3AFD" w:rsidRPr="001D7A4B" w:rsidRDefault="001F3AFD" w:rsidP="001F3AFD">
            <w:pPr>
              <w:pStyle w:val="13"/>
              <w:widowControl/>
              <w:spacing w:line="240" w:lineRule="auto"/>
              <w:ind w:firstLine="0"/>
              <w:rPr>
                <w:szCs w:val="22"/>
              </w:rPr>
            </w:pPr>
            <w:r w:rsidRPr="001D7A4B">
              <w:rPr>
                <w:szCs w:val="22"/>
              </w:rPr>
              <w:t>Работа с учебной и справочной литературой. Поиск информации в Интернете по заданной теме.</w:t>
            </w:r>
          </w:p>
        </w:tc>
      </w:tr>
      <w:tr w:rsidR="001F3AFD" w:rsidRPr="00485A76" w14:paraId="0809E784" w14:textId="77777777" w:rsidTr="00A9161B">
        <w:trPr>
          <w:trHeight w:hRule="exact" w:val="2854"/>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7E012E15" w14:textId="77777777" w:rsidR="001F3AFD" w:rsidRPr="00D50B1C" w:rsidRDefault="001F3AFD" w:rsidP="001F3AFD">
            <w:pPr>
              <w:spacing w:after="0" w:line="240" w:lineRule="auto"/>
              <w:rPr>
                <w:rFonts w:ascii="Times New Roman" w:hAnsi="Times New Roman" w:cs="Times New Roman"/>
              </w:rPr>
            </w:pPr>
            <w:r w:rsidRPr="00D50B1C">
              <w:rPr>
                <w:rFonts w:ascii="Times New Roman" w:hAnsi="Times New Roman" w:cs="Times New Roman"/>
              </w:rPr>
              <w:lastRenderedPageBreak/>
              <w:t>Тема 4. Инструменты и стратегии устойчивого развития энергетических компаний</w:t>
            </w:r>
          </w:p>
          <w:p w14:paraId="683B97CF" w14:textId="1D165D2C" w:rsidR="001F3AFD" w:rsidRPr="001D7A4B" w:rsidRDefault="001F3AFD" w:rsidP="001F3AFD">
            <w:pPr>
              <w:spacing w:after="0" w:line="240" w:lineRule="auto"/>
              <w:rPr>
                <w:rFonts w:ascii="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709C7342" w14:textId="77777777" w:rsidR="001F3AFD" w:rsidRPr="006D1C4C" w:rsidRDefault="006D1C4C" w:rsidP="00786F52">
            <w:pPr>
              <w:pStyle w:val="af0"/>
              <w:widowControl w:val="0"/>
              <w:numPr>
                <w:ilvl w:val="0"/>
                <w:numId w:val="17"/>
              </w:numPr>
              <w:autoSpaceDE w:val="0"/>
              <w:autoSpaceDN w:val="0"/>
              <w:adjustRightInd w:val="0"/>
              <w:spacing w:after="0" w:line="240" w:lineRule="auto"/>
              <w:ind w:left="246" w:hanging="246"/>
              <w:rPr>
                <w:rFonts w:ascii="Times New Roman" w:hAnsi="Times New Roman"/>
              </w:rPr>
            </w:pPr>
            <w:r w:rsidRPr="006D1C4C">
              <w:rPr>
                <w:rFonts w:ascii="Times New Roman" w:hAnsi="Times New Roman"/>
              </w:rPr>
              <w:t>Изменение структуры управления энергетической компанией.</w:t>
            </w:r>
          </w:p>
          <w:p w14:paraId="75533517" w14:textId="77777777" w:rsidR="00A9161B" w:rsidRDefault="006D1C4C" w:rsidP="00786F52">
            <w:pPr>
              <w:pStyle w:val="af0"/>
              <w:widowControl w:val="0"/>
              <w:numPr>
                <w:ilvl w:val="0"/>
                <w:numId w:val="17"/>
              </w:numPr>
              <w:autoSpaceDE w:val="0"/>
              <w:autoSpaceDN w:val="0"/>
              <w:adjustRightInd w:val="0"/>
              <w:spacing w:after="0" w:line="240" w:lineRule="auto"/>
              <w:ind w:left="246" w:hanging="246"/>
              <w:rPr>
                <w:rFonts w:ascii="Times New Roman" w:hAnsi="Times New Roman"/>
              </w:rPr>
            </w:pPr>
            <w:r w:rsidRPr="006D1C4C">
              <w:rPr>
                <w:rFonts w:ascii="Times New Roman" w:hAnsi="Times New Roman"/>
              </w:rPr>
              <w:t xml:space="preserve">Финансирования проектов устойчивого развития по стандартам ICMA, CBI, LMA, </w:t>
            </w:r>
            <w:proofErr w:type="spellStart"/>
            <w:r w:rsidRPr="006D1C4C">
              <w:rPr>
                <w:rFonts w:ascii="Times New Roman" w:hAnsi="Times New Roman"/>
              </w:rPr>
              <w:t>China's</w:t>
            </w:r>
            <w:proofErr w:type="spellEnd"/>
            <w:r w:rsidRPr="006D1C4C">
              <w:rPr>
                <w:rFonts w:ascii="Times New Roman" w:hAnsi="Times New Roman"/>
              </w:rPr>
              <w:t xml:space="preserve"> GBP / EU / Китая, требований центральных банков / бирж, требований ведущих финансовых институтов (банки, инвестиционные и страховые фон</w:t>
            </w:r>
            <w:r>
              <w:rPr>
                <w:rFonts w:ascii="Times New Roman" w:hAnsi="Times New Roman"/>
              </w:rPr>
              <w:t>д</w:t>
            </w:r>
            <w:r w:rsidRPr="006D1C4C">
              <w:rPr>
                <w:rFonts w:ascii="Times New Roman" w:hAnsi="Times New Roman"/>
              </w:rPr>
              <w:t>ы и др.).</w:t>
            </w:r>
          </w:p>
          <w:p w14:paraId="7FECDCBB" w14:textId="2300EB65" w:rsidR="00A9161B" w:rsidRPr="00A9161B" w:rsidRDefault="00A9161B" w:rsidP="00786F52">
            <w:pPr>
              <w:pStyle w:val="af0"/>
              <w:widowControl w:val="0"/>
              <w:numPr>
                <w:ilvl w:val="0"/>
                <w:numId w:val="17"/>
              </w:numPr>
              <w:autoSpaceDE w:val="0"/>
              <w:autoSpaceDN w:val="0"/>
              <w:adjustRightInd w:val="0"/>
              <w:spacing w:after="0" w:line="240" w:lineRule="auto"/>
              <w:ind w:left="246" w:hanging="246"/>
              <w:rPr>
                <w:rFonts w:ascii="Times New Roman" w:hAnsi="Times New Roman"/>
              </w:rPr>
            </w:pPr>
            <w:r w:rsidRPr="00A9161B">
              <w:rPr>
                <w:rFonts w:ascii="Times New Roman" w:hAnsi="Times New Roman"/>
              </w:rPr>
              <w:t>Синхронизация бизнес-стратегий с национальными целями.</w:t>
            </w:r>
          </w:p>
          <w:p w14:paraId="7DAA28CA" w14:textId="2BD85331" w:rsidR="00A9161B" w:rsidRPr="001F3AFD" w:rsidRDefault="00A9161B" w:rsidP="00786F52">
            <w:pPr>
              <w:pStyle w:val="af0"/>
              <w:widowControl w:val="0"/>
              <w:numPr>
                <w:ilvl w:val="0"/>
                <w:numId w:val="17"/>
              </w:numPr>
              <w:autoSpaceDE w:val="0"/>
              <w:autoSpaceDN w:val="0"/>
              <w:adjustRightInd w:val="0"/>
              <w:spacing w:after="0" w:line="240" w:lineRule="auto"/>
              <w:ind w:left="246" w:hanging="246"/>
              <w:rPr>
                <w:rFonts w:ascii="Times New Roman" w:hAnsi="Times New Roman"/>
              </w:rPr>
            </w:pP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03EBCC51" w14:textId="77777777" w:rsidR="001F3AFD" w:rsidRPr="001D7A4B" w:rsidRDefault="001F3AFD" w:rsidP="001F3AFD">
            <w:pPr>
              <w:pStyle w:val="13"/>
              <w:widowControl/>
              <w:spacing w:line="240" w:lineRule="auto"/>
              <w:ind w:firstLine="0"/>
              <w:rPr>
                <w:szCs w:val="22"/>
              </w:rPr>
            </w:pPr>
            <w:r w:rsidRPr="001D7A4B">
              <w:rPr>
                <w:szCs w:val="22"/>
              </w:rPr>
              <w:t>Работа с учебной литературой. Поиск информации в Интернете по заданной теме.</w:t>
            </w:r>
          </w:p>
        </w:tc>
      </w:tr>
      <w:tr w:rsidR="001F3AFD" w:rsidRPr="00485A76" w14:paraId="4E8428F9" w14:textId="77777777" w:rsidTr="00A9161B">
        <w:trPr>
          <w:trHeight w:hRule="exact" w:val="1562"/>
        </w:trPr>
        <w:tc>
          <w:tcPr>
            <w:tcW w:w="2694" w:type="dxa"/>
            <w:tcBorders>
              <w:top w:val="single" w:sz="6" w:space="0" w:color="auto"/>
              <w:left w:val="single" w:sz="6" w:space="0" w:color="auto"/>
              <w:bottom w:val="single" w:sz="6" w:space="0" w:color="auto"/>
              <w:right w:val="single" w:sz="6" w:space="0" w:color="auto"/>
            </w:tcBorders>
            <w:shd w:val="clear" w:color="auto" w:fill="FFFFFF"/>
          </w:tcPr>
          <w:p w14:paraId="74E43220" w14:textId="77777777" w:rsidR="001F3AFD" w:rsidRPr="00D50B1C" w:rsidRDefault="001F3AFD" w:rsidP="001F3AFD">
            <w:pPr>
              <w:spacing w:after="0" w:line="240" w:lineRule="auto"/>
              <w:rPr>
                <w:rFonts w:ascii="Times New Roman" w:hAnsi="Times New Roman" w:cs="Times New Roman"/>
              </w:rPr>
            </w:pPr>
            <w:r w:rsidRPr="00D50B1C">
              <w:rPr>
                <w:rFonts w:ascii="Times New Roman" w:hAnsi="Times New Roman" w:cs="Times New Roman"/>
              </w:rPr>
              <w:t>Тема 5. Стратегии и отчетность в области устойчивого развития международных энергетических компаний</w:t>
            </w:r>
          </w:p>
          <w:p w14:paraId="7F036D3E" w14:textId="0E51D850" w:rsidR="001F3AFD" w:rsidRPr="001D7A4B" w:rsidRDefault="001F3AFD" w:rsidP="001F3AFD">
            <w:pPr>
              <w:shd w:val="clear" w:color="auto" w:fill="FFFFFF"/>
              <w:spacing w:after="0" w:line="240" w:lineRule="auto"/>
              <w:rPr>
                <w:rFonts w:ascii="Times New Roman" w:eastAsia="Times New Roman" w:hAnsi="Times New Roman" w:cs="Times New Roman"/>
              </w:rPr>
            </w:pP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5EBC54AA" w14:textId="77777777" w:rsidR="001F3AFD" w:rsidRPr="00A9161B" w:rsidRDefault="00A9161B" w:rsidP="00786F52">
            <w:pPr>
              <w:pStyle w:val="af0"/>
              <w:widowControl w:val="0"/>
              <w:numPr>
                <w:ilvl w:val="0"/>
                <w:numId w:val="19"/>
              </w:numPr>
              <w:autoSpaceDE w:val="0"/>
              <w:autoSpaceDN w:val="0"/>
              <w:adjustRightInd w:val="0"/>
              <w:spacing w:after="0" w:line="240" w:lineRule="auto"/>
              <w:ind w:left="388"/>
              <w:rPr>
                <w:rFonts w:ascii="Times New Roman" w:hAnsi="Times New Roman"/>
              </w:rPr>
            </w:pPr>
            <w:r w:rsidRPr="00A9161B">
              <w:rPr>
                <w:rFonts w:ascii="Times New Roman" w:hAnsi="Times New Roman"/>
              </w:rPr>
              <w:t>Реализация стратегии устойчивого развития энергетических компаний в отчетах устойчивого развития.</w:t>
            </w:r>
          </w:p>
          <w:p w14:paraId="5738D35D" w14:textId="7A08DCEA" w:rsidR="00A9161B" w:rsidRPr="006D1C4C" w:rsidRDefault="00A9161B" w:rsidP="00786F52">
            <w:pPr>
              <w:pStyle w:val="af0"/>
              <w:widowControl w:val="0"/>
              <w:numPr>
                <w:ilvl w:val="0"/>
                <w:numId w:val="19"/>
              </w:numPr>
              <w:autoSpaceDE w:val="0"/>
              <w:autoSpaceDN w:val="0"/>
              <w:adjustRightInd w:val="0"/>
              <w:spacing w:after="0" w:line="240" w:lineRule="auto"/>
              <w:ind w:left="388"/>
              <w:rPr>
                <w:rFonts w:ascii="Times New Roman" w:hAnsi="Times New Roman"/>
              </w:rPr>
            </w:pPr>
            <w:r w:rsidRPr="00A9161B">
              <w:rPr>
                <w:rFonts w:ascii="Times New Roman" w:hAnsi="Times New Roman"/>
              </w:rPr>
              <w:t>Особенности стратегий устойчивого развития российских энергетических компаний</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3A118E12" w14:textId="77777777" w:rsidR="001F3AFD" w:rsidRPr="001D7A4B" w:rsidRDefault="001F3AFD" w:rsidP="001F3AFD">
            <w:pPr>
              <w:pStyle w:val="13"/>
              <w:widowControl/>
              <w:spacing w:line="240" w:lineRule="auto"/>
              <w:ind w:firstLine="0"/>
              <w:rPr>
                <w:szCs w:val="22"/>
              </w:rPr>
            </w:pPr>
            <w:r w:rsidRPr="001D7A4B">
              <w:rPr>
                <w:szCs w:val="22"/>
              </w:rPr>
              <w:t>Работа с учебной литературой. Подготовка доклада по заданной теме.</w:t>
            </w:r>
          </w:p>
        </w:tc>
      </w:tr>
    </w:tbl>
    <w:p w14:paraId="120366EB" w14:textId="033744B8" w:rsidR="007B2858" w:rsidRDefault="007B2858" w:rsidP="00423D01">
      <w:pPr>
        <w:pStyle w:val="1"/>
      </w:pPr>
      <w:bookmarkStart w:id="23" w:name="_Toc3995508"/>
      <w:bookmarkStart w:id="24" w:name="_Toc156920804"/>
      <w:r>
        <w:t xml:space="preserve">6.2. </w:t>
      </w:r>
      <w:bookmarkEnd w:id="23"/>
      <w:r w:rsidR="00EE02A8">
        <w:t>Перечень вопросов, заданий, тем для подготовки к текущему контролю</w:t>
      </w:r>
      <w:bookmarkEnd w:id="24"/>
    </w:p>
    <w:p w14:paraId="45470B92" w14:textId="77777777" w:rsidR="00EE02A8" w:rsidRDefault="00EE02A8" w:rsidP="00B9089A">
      <w:pPr>
        <w:spacing w:after="0" w:line="240" w:lineRule="auto"/>
        <w:ind w:firstLine="709"/>
        <w:rPr>
          <w:sz w:val="28"/>
          <w:szCs w:val="28"/>
        </w:rPr>
      </w:pPr>
    </w:p>
    <w:p w14:paraId="352DD647" w14:textId="73094272" w:rsidR="00EE02A8" w:rsidRPr="00EE02A8" w:rsidRDefault="00EE02A8" w:rsidP="00EE02A8">
      <w:pPr>
        <w:shd w:val="clear" w:color="auto" w:fill="FFFFFF"/>
        <w:tabs>
          <w:tab w:val="left" w:pos="0"/>
        </w:tabs>
        <w:spacing w:line="240" w:lineRule="auto"/>
        <w:ind w:right="-144" w:firstLine="720"/>
        <w:jc w:val="both"/>
        <w:rPr>
          <w:rFonts w:ascii="Times New Roman" w:hAnsi="Times New Roman" w:cs="Times New Roman"/>
          <w:bCs/>
          <w:sz w:val="28"/>
          <w:szCs w:val="28"/>
        </w:rPr>
      </w:pPr>
      <w:r w:rsidRPr="00EE02A8">
        <w:rPr>
          <w:rFonts w:ascii="Times New Roman" w:hAnsi="Times New Roman" w:cs="Times New Roman"/>
          <w:bCs/>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2C102CB3" w14:textId="77777777" w:rsidR="00EE02A8" w:rsidRPr="00C636F7" w:rsidRDefault="00EE02A8" w:rsidP="00EE02A8">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2DFD8CA4" w14:textId="54AC08AB" w:rsidR="00EE02A8" w:rsidRDefault="00EE02A8" w:rsidP="00786F52">
      <w:pPr>
        <w:pStyle w:val="af0"/>
        <w:numPr>
          <w:ilvl w:val="0"/>
          <w:numId w:val="20"/>
        </w:numPr>
        <w:shd w:val="clear" w:color="auto" w:fill="FFFFFF"/>
        <w:tabs>
          <w:tab w:val="left" w:pos="0"/>
        </w:tabs>
        <w:spacing w:line="240" w:lineRule="auto"/>
        <w:ind w:left="426" w:right="-144"/>
        <w:jc w:val="both"/>
        <w:rPr>
          <w:rFonts w:ascii="Times New Roman" w:hAnsi="Times New Roman"/>
          <w:bCs/>
          <w:sz w:val="28"/>
          <w:szCs w:val="28"/>
        </w:rPr>
      </w:pPr>
      <w:r>
        <w:rPr>
          <w:rFonts w:ascii="Times New Roman" w:hAnsi="Times New Roman"/>
          <w:bCs/>
          <w:sz w:val="28"/>
          <w:szCs w:val="28"/>
        </w:rPr>
        <w:t xml:space="preserve">Постройте схему внедрения </w:t>
      </w:r>
      <w:r>
        <w:rPr>
          <w:rFonts w:ascii="Times New Roman" w:hAnsi="Times New Roman"/>
          <w:bCs/>
          <w:sz w:val="28"/>
          <w:szCs w:val="28"/>
          <w:lang w:val="en-US"/>
        </w:rPr>
        <w:t>ESG</w:t>
      </w:r>
      <w:r w:rsidRPr="00EE02A8">
        <w:rPr>
          <w:rFonts w:ascii="Times New Roman" w:hAnsi="Times New Roman"/>
          <w:bCs/>
          <w:sz w:val="28"/>
          <w:szCs w:val="28"/>
        </w:rPr>
        <w:t>-</w:t>
      </w:r>
      <w:r>
        <w:rPr>
          <w:rFonts w:ascii="Times New Roman" w:hAnsi="Times New Roman"/>
          <w:bCs/>
          <w:sz w:val="28"/>
          <w:szCs w:val="28"/>
        </w:rPr>
        <w:t>стратегии в международной энергетической компании поэтапно</w:t>
      </w:r>
    </w:p>
    <w:p w14:paraId="66D57BA9" w14:textId="3482B064" w:rsidR="00EE02A8" w:rsidRPr="00EE02A8" w:rsidRDefault="00EE02A8" w:rsidP="00786F52">
      <w:pPr>
        <w:pStyle w:val="af0"/>
        <w:numPr>
          <w:ilvl w:val="0"/>
          <w:numId w:val="20"/>
        </w:numPr>
        <w:shd w:val="clear" w:color="auto" w:fill="FFFFFF"/>
        <w:tabs>
          <w:tab w:val="left" w:pos="0"/>
        </w:tabs>
        <w:spacing w:line="240" w:lineRule="auto"/>
        <w:ind w:left="426" w:right="-144"/>
        <w:jc w:val="both"/>
        <w:rPr>
          <w:rFonts w:ascii="Times New Roman" w:hAnsi="Times New Roman"/>
          <w:bCs/>
          <w:sz w:val="28"/>
          <w:szCs w:val="28"/>
        </w:rPr>
      </w:pPr>
      <w:r>
        <w:rPr>
          <w:rFonts w:ascii="Times New Roman" w:hAnsi="Times New Roman"/>
          <w:bCs/>
          <w:sz w:val="28"/>
          <w:szCs w:val="28"/>
        </w:rPr>
        <w:t xml:space="preserve">Сравните позиции энергетической компании из России и из дружественной страны по выбору в 3-х разных международных рейтингах </w:t>
      </w:r>
      <w:r>
        <w:rPr>
          <w:rFonts w:ascii="Times New Roman" w:hAnsi="Times New Roman"/>
          <w:bCs/>
          <w:sz w:val="28"/>
          <w:szCs w:val="28"/>
          <w:lang w:val="en-US"/>
        </w:rPr>
        <w:t>ESG</w:t>
      </w:r>
    </w:p>
    <w:p w14:paraId="14B5B78F" w14:textId="14AB47A1" w:rsidR="00EE02A8" w:rsidRDefault="00EE02A8" w:rsidP="00786F52">
      <w:pPr>
        <w:pStyle w:val="af0"/>
        <w:numPr>
          <w:ilvl w:val="0"/>
          <w:numId w:val="20"/>
        </w:numPr>
        <w:shd w:val="clear" w:color="auto" w:fill="FFFFFF"/>
        <w:tabs>
          <w:tab w:val="left" w:pos="0"/>
        </w:tabs>
        <w:spacing w:line="240" w:lineRule="auto"/>
        <w:ind w:left="426" w:right="-144"/>
        <w:jc w:val="both"/>
        <w:rPr>
          <w:rFonts w:ascii="Times New Roman" w:hAnsi="Times New Roman"/>
          <w:bCs/>
          <w:sz w:val="28"/>
          <w:szCs w:val="28"/>
        </w:rPr>
      </w:pPr>
      <w:r>
        <w:rPr>
          <w:rFonts w:ascii="Times New Roman" w:hAnsi="Times New Roman"/>
          <w:bCs/>
          <w:sz w:val="28"/>
          <w:szCs w:val="28"/>
        </w:rPr>
        <w:t xml:space="preserve">Перечислите 3 международных и 3 российских рейтинговых агентства, специализирующихся на </w:t>
      </w:r>
      <w:r>
        <w:rPr>
          <w:rFonts w:ascii="Times New Roman" w:hAnsi="Times New Roman"/>
          <w:bCs/>
          <w:sz w:val="28"/>
          <w:szCs w:val="28"/>
          <w:lang w:val="en-US"/>
        </w:rPr>
        <w:t>ESG</w:t>
      </w:r>
      <w:r>
        <w:rPr>
          <w:rFonts w:ascii="Times New Roman" w:hAnsi="Times New Roman"/>
          <w:bCs/>
          <w:sz w:val="28"/>
          <w:szCs w:val="28"/>
        </w:rPr>
        <w:t>-тематике</w:t>
      </w:r>
    </w:p>
    <w:p w14:paraId="09E7971A" w14:textId="4469E31C" w:rsidR="00EE02A8" w:rsidRDefault="00EE02A8" w:rsidP="00786F52">
      <w:pPr>
        <w:pStyle w:val="af0"/>
        <w:numPr>
          <w:ilvl w:val="0"/>
          <w:numId w:val="20"/>
        </w:numPr>
        <w:shd w:val="clear" w:color="auto" w:fill="FFFFFF"/>
        <w:tabs>
          <w:tab w:val="left" w:pos="0"/>
        </w:tabs>
        <w:spacing w:line="240" w:lineRule="auto"/>
        <w:ind w:left="426" w:right="-144"/>
        <w:jc w:val="both"/>
        <w:rPr>
          <w:rFonts w:ascii="Times New Roman" w:hAnsi="Times New Roman"/>
          <w:bCs/>
          <w:sz w:val="28"/>
          <w:szCs w:val="28"/>
        </w:rPr>
      </w:pPr>
      <w:r>
        <w:rPr>
          <w:rFonts w:ascii="Times New Roman" w:hAnsi="Times New Roman"/>
          <w:bCs/>
          <w:sz w:val="28"/>
          <w:szCs w:val="28"/>
        </w:rPr>
        <w:t>Выберите 2 инструмента устойчивого развития, которые могут быть применены в международной энергетической компании и сравните их по 5 критериям.</w:t>
      </w:r>
    </w:p>
    <w:p w14:paraId="2D3A924C" w14:textId="7523F380" w:rsidR="00EE02A8" w:rsidRPr="00EE02A8" w:rsidRDefault="00EE02A8" w:rsidP="00786F52">
      <w:pPr>
        <w:pStyle w:val="af0"/>
        <w:numPr>
          <w:ilvl w:val="0"/>
          <w:numId w:val="20"/>
        </w:numPr>
        <w:shd w:val="clear" w:color="auto" w:fill="FFFFFF"/>
        <w:tabs>
          <w:tab w:val="left" w:pos="0"/>
        </w:tabs>
        <w:spacing w:line="240" w:lineRule="auto"/>
        <w:ind w:left="426" w:right="-144"/>
        <w:jc w:val="both"/>
        <w:rPr>
          <w:rFonts w:ascii="Times New Roman" w:hAnsi="Times New Roman"/>
          <w:bCs/>
          <w:sz w:val="28"/>
          <w:szCs w:val="28"/>
        </w:rPr>
      </w:pPr>
      <w:r>
        <w:rPr>
          <w:rFonts w:ascii="Times New Roman" w:hAnsi="Times New Roman"/>
          <w:bCs/>
          <w:sz w:val="28"/>
          <w:szCs w:val="28"/>
        </w:rPr>
        <w:t xml:space="preserve">Заполните таблицу </w:t>
      </w:r>
      <w:r>
        <w:rPr>
          <w:rFonts w:ascii="Times New Roman" w:hAnsi="Times New Roman"/>
          <w:bCs/>
          <w:sz w:val="28"/>
          <w:szCs w:val="28"/>
          <w:lang w:val="en-US"/>
        </w:rPr>
        <w:t>SWOT</w:t>
      </w:r>
      <w:r>
        <w:rPr>
          <w:rFonts w:ascii="Times New Roman" w:hAnsi="Times New Roman"/>
          <w:bCs/>
          <w:sz w:val="28"/>
          <w:szCs w:val="28"/>
        </w:rPr>
        <w:t>-анализа замещения угольной генерации газовой в российской практике.</w:t>
      </w:r>
    </w:p>
    <w:p w14:paraId="30D49EC8" w14:textId="363D1270" w:rsidR="00B9089A" w:rsidRPr="00C8798F" w:rsidRDefault="00B9089A" w:rsidP="00B9089A"/>
    <w:p w14:paraId="7D6DBF62" w14:textId="02E5861D" w:rsidR="007B2858" w:rsidRDefault="003E3297" w:rsidP="00423D01">
      <w:pPr>
        <w:pStyle w:val="1"/>
      </w:pPr>
      <w:bookmarkStart w:id="25" w:name="_Toc3995509"/>
      <w:bookmarkStart w:id="26" w:name="_Toc156920805"/>
      <w:r>
        <w:t xml:space="preserve">7. </w:t>
      </w:r>
      <w:r w:rsidR="007B2858">
        <w:t>Фонд оценочных средств для проведения промежуточной аттестации обучающихся по дисциплине</w:t>
      </w:r>
      <w:bookmarkEnd w:id="25"/>
      <w:bookmarkEnd w:id="26"/>
    </w:p>
    <w:p w14:paraId="7654095C" w14:textId="0B0E1F30" w:rsidR="007B2858" w:rsidRDefault="007B2858" w:rsidP="00423D01">
      <w:pPr>
        <w:pStyle w:val="1"/>
      </w:pPr>
      <w:bookmarkStart w:id="27" w:name="_Toc418768726"/>
      <w:bookmarkStart w:id="28" w:name="_Toc3995510"/>
      <w:bookmarkStart w:id="29" w:name="_Toc156920806"/>
      <w:r>
        <w:t>7.1</w:t>
      </w:r>
      <w:r w:rsidR="002E5CDA">
        <w:t>.</w:t>
      </w:r>
      <w:r>
        <w:t xml:space="preserve"> Перечень компетенций с указанием этапов их формирования в процессе освоения образовательной программы</w:t>
      </w:r>
      <w:bookmarkEnd w:id="27"/>
      <w:bookmarkEnd w:id="28"/>
      <w:bookmarkEnd w:id="29"/>
    </w:p>
    <w:p w14:paraId="10F80AE2" w14:textId="464A4C41" w:rsidR="00433BEF"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897647">
        <w:rPr>
          <w:rFonts w:ascii="Times New Roman" w:hAnsi="Times New Roman" w:cs="Times New Roman"/>
          <w:bCs/>
          <w:sz w:val="28"/>
          <w:szCs w:val="28"/>
        </w:rPr>
        <w:t xml:space="preserve"> и </w:t>
      </w:r>
      <w:r w:rsidRPr="00E33093">
        <w:rPr>
          <w:rFonts w:ascii="Times New Roman" w:hAnsi="Times New Roman" w:cs="Times New Roman"/>
          <w:bCs/>
          <w:sz w:val="28"/>
          <w:szCs w:val="28"/>
        </w:rPr>
        <w:t>умений содержится в разделе 2 «Перечень планируемых результатов обучения по дисциплине».</w:t>
      </w:r>
    </w:p>
    <w:p w14:paraId="16C62857" w14:textId="42AF4BED" w:rsidR="007B2858" w:rsidRDefault="0061193F" w:rsidP="00423D01">
      <w:pPr>
        <w:pStyle w:val="1"/>
      </w:pPr>
      <w:bookmarkStart w:id="30" w:name="_Toc3995511"/>
      <w:bookmarkStart w:id="31" w:name="_Toc156920807"/>
      <w:r>
        <w:lastRenderedPageBreak/>
        <w:t>7.2</w:t>
      </w:r>
      <w:r w:rsidR="007B2858">
        <w:t>. Типовые контрольные задания или иные материалы, необходимые для оценки знаний</w:t>
      </w:r>
      <w:r w:rsidR="00190AE5">
        <w:t xml:space="preserve"> и</w:t>
      </w:r>
      <w:r w:rsidR="007B2858">
        <w:t xml:space="preserve"> умений</w:t>
      </w:r>
      <w:bookmarkEnd w:id="30"/>
      <w:bookmarkEnd w:id="31"/>
    </w:p>
    <w:p w14:paraId="65995053" w14:textId="77777777" w:rsidR="007012CC" w:rsidRPr="007012CC" w:rsidRDefault="007012CC" w:rsidP="007012CC">
      <w:pPr>
        <w:spacing w:after="0" w:line="240" w:lineRule="auto"/>
        <w:rPr>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552"/>
        <w:gridCol w:w="2052"/>
        <w:gridCol w:w="4043"/>
      </w:tblGrid>
      <w:tr w:rsidR="009254F5" w:rsidRPr="007012CC" w14:paraId="4A71B4B0" w14:textId="77777777" w:rsidTr="0098335E">
        <w:trPr>
          <w:jc w:val="center"/>
        </w:trPr>
        <w:tc>
          <w:tcPr>
            <w:tcW w:w="1975" w:type="dxa"/>
          </w:tcPr>
          <w:p w14:paraId="38DC2BB4" w14:textId="1C730D0F"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w:t>
            </w:r>
          </w:p>
          <w:p w14:paraId="71855ED2" w14:textId="04C8B8AB"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552" w:type="dxa"/>
          </w:tcPr>
          <w:p w14:paraId="2493A011" w14:textId="23611EC9"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Наименование индикаторов</w:t>
            </w:r>
          </w:p>
          <w:p w14:paraId="4E7076BB" w14:textId="77777777" w:rsidR="007012CC" w:rsidRPr="005D2095" w:rsidRDefault="007012CC" w:rsidP="005D2095">
            <w:pPr>
              <w:autoSpaceDE w:val="0"/>
              <w:autoSpaceDN w:val="0"/>
              <w:adjustRightInd w:val="0"/>
              <w:spacing w:after="0" w:line="240" w:lineRule="auto"/>
              <w:ind w:right="81"/>
              <w:jc w:val="center"/>
              <w:rPr>
                <w:rFonts w:ascii="Times New Roman" w:eastAsia="Times New Roman" w:hAnsi="Times New Roman" w:cs="Times New Roman"/>
                <w:b/>
                <w:sz w:val="24"/>
                <w:szCs w:val="24"/>
              </w:rPr>
            </w:pPr>
            <w:r w:rsidRPr="005D2095">
              <w:rPr>
                <w:rFonts w:ascii="Times New Roman" w:eastAsia="Times New Roman" w:hAnsi="Times New Roman" w:cs="Times New Roman"/>
                <w:b/>
                <w:sz w:val="24"/>
                <w:szCs w:val="24"/>
              </w:rPr>
              <w:t>достижения</w:t>
            </w:r>
          </w:p>
          <w:p w14:paraId="4B87B382" w14:textId="356E01B3" w:rsidR="007012CC" w:rsidRPr="005D2095" w:rsidRDefault="007012CC" w:rsidP="005D2095">
            <w:pPr>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компетенции</w:t>
            </w:r>
          </w:p>
        </w:tc>
        <w:tc>
          <w:tcPr>
            <w:tcW w:w="2981" w:type="dxa"/>
          </w:tcPr>
          <w:p w14:paraId="2FFE5852" w14:textId="77777777" w:rsidR="007012CC" w:rsidRPr="005D2095" w:rsidRDefault="007012CC" w:rsidP="0098335E">
            <w:pPr>
              <w:autoSpaceDE w:val="0"/>
              <w:autoSpaceDN w:val="0"/>
              <w:adjustRightInd w:val="0"/>
              <w:spacing w:after="0" w:line="240" w:lineRule="auto"/>
              <w:ind w:right="-41"/>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410" w:type="dxa"/>
          </w:tcPr>
          <w:p w14:paraId="4B8F1050" w14:textId="77777777" w:rsidR="007012CC" w:rsidRPr="005D2095" w:rsidRDefault="007012CC" w:rsidP="0098335E">
            <w:pPr>
              <w:tabs>
                <w:tab w:val="left" w:pos="3296"/>
              </w:tabs>
              <w:autoSpaceDE w:val="0"/>
              <w:autoSpaceDN w:val="0"/>
              <w:adjustRightInd w:val="0"/>
              <w:spacing w:after="0" w:line="240" w:lineRule="auto"/>
              <w:ind w:right="451"/>
              <w:jc w:val="center"/>
              <w:rPr>
                <w:rFonts w:ascii="Times New Roman" w:eastAsia="Times New Roman" w:hAnsi="Times New Roman" w:cs="Times New Roman"/>
                <w:b/>
                <w:bCs/>
                <w:sz w:val="24"/>
                <w:szCs w:val="24"/>
                <w:lang w:eastAsia="en-US"/>
              </w:rPr>
            </w:pPr>
            <w:r w:rsidRPr="005D2095">
              <w:rPr>
                <w:rFonts w:ascii="Times New Roman" w:eastAsia="Times New Roman" w:hAnsi="Times New Roman" w:cs="Times New Roman"/>
                <w:b/>
                <w:sz w:val="24"/>
                <w:szCs w:val="24"/>
              </w:rPr>
              <w:t>Типовые контрольные задания</w:t>
            </w:r>
          </w:p>
        </w:tc>
      </w:tr>
      <w:tr w:rsidR="004D0CAA" w:rsidRPr="00591C71" w14:paraId="7FF1D8CB" w14:textId="77777777" w:rsidTr="0098335E">
        <w:trPr>
          <w:jc w:val="center"/>
        </w:trPr>
        <w:tc>
          <w:tcPr>
            <w:tcW w:w="1975" w:type="dxa"/>
            <w:shd w:val="clear" w:color="auto" w:fill="auto"/>
          </w:tcPr>
          <w:p w14:paraId="34B48B07" w14:textId="05837212" w:rsidR="004D0CAA" w:rsidRPr="008152C3" w:rsidRDefault="004D0CAA" w:rsidP="004D0CAA">
            <w:pPr>
              <w:spacing w:after="0" w:line="240" w:lineRule="auto"/>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УК-1</w:t>
            </w:r>
          </w:p>
          <w:p w14:paraId="3C0BA6F6" w14:textId="2CE96415" w:rsidR="004D0CAA" w:rsidRPr="008152C3" w:rsidRDefault="004D0CAA" w:rsidP="004D0CAA">
            <w:pPr>
              <w:spacing w:after="0" w:line="240" w:lineRule="auto"/>
              <w:rPr>
                <w:rStyle w:val="FontStyle68"/>
                <w:rFonts w:eastAsia="Times New Roman"/>
                <w:b w:val="0"/>
                <w:bCs w:val="0"/>
                <w:sz w:val="24"/>
                <w:szCs w:val="24"/>
              </w:rPr>
            </w:pPr>
            <w:r w:rsidRPr="00F92717">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552" w:type="dxa"/>
            <w:shd w:val="clear" w:color="auto" w:fill="auto"/>
          </w:tcPr>
          <w:p w14:paraId="4C9F70D0" w14:textId="77777777" w:rsidR="004D0CAA" w:rsidRPr="001B7659" w:rsidRDefault="004D0CAA" w:rsidP="004D0CAA">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AC41AD1" w14:textId="77777777" w:rsidR="00E322D7" w:rsidRDefault="00E322D7" w:rsidP="004D0CAA">
            <w:pPr>
              <w:spacing w:after="0" w:line="240" w:lineRule="auto"/>
              <w:rPr>
                <w:rFonts w:ascii="Times New Roman" w:hAnsi="Times New Roman" w:cs="Times New Roman"/>
                <w:sz w:val="24"/>
                <w:szCs w:val="24"/>
              </w:rPr>
            </w:pPr>
          </w:p>
          <w:p w14:paraId="2732D75D" w14:textId="77777777" w:rsidR="00E322D7" w:rsidRDefault="00E322D7" w:rsidP="004D0CAA">
            <w:pPr>
              <w:spacing w:after="0" w:line="240" w:lineRule="auto"/>
              <w:rPr>
                <w:rFonts w:ascii="Times New Roman" w:hAnsi="Times New Roman" w:cs="Times New Roman"/>
                <w:sz w:val="24"/>
                <w:szCs w:val="24"/>
              </w:rPr>
            </w:pPr>
          </w:p>
          <w:p w14:paraId="235F0233" w14:textId="77777777" w:rsidR="00E322D7" w:rsidRDefault="00E322D7" w:rsidP="004D0CAA">
            <w:pPr>
              <w:spacing w:after="0" w:line="240" w:lineRule="auto"/>
              <w:rPr>
                <w:rFonts w:ascii="Times New Roman" w:hAnsi="Times New Roman" w:cs="Times New Roman"/>
                <w:sz w:val="24"/>
                <w:szCs w:val="24"/>
              </w:rPr>
            </w:pPr>
          </w:p>
          <w:p w14:paraId="61CF5CCA" w14:textId="77777777" w:rsidR="00E322D7" w:rsidRDefault="00E322D7" w:rsidP="004D0CAA">
            <w:pPr>
              <w:spacing w:after="0" w:line="240" w:lineRule="auto"/>
              <w:rPr>
                <w:rFonts w:ascii="Times New Roman" w:hAnsi="Times New Roman" w:cs="Times New Roman"/>
                <w:sz w:val="24"/>
                <w:szCs w:val="24"/>
              </w:rPr>
            </w:pPr>
          </w:p>
          <w:p w14:paraId="675F9804" w14:textId="77777777" w:rsidR="00E322D7" w:rsidRDefault="00E322D7" w:rsidP="004D0CAA">
            <w:pPr>
              <w:spacing w:after="0" w:line="240" w:lineRule="auto"/>
              <w:rPr>
                <w:rFonts w:ascii="Times New Roman" w:hAnsi="Times New Roman" w:cs="Times New Roman"/>
                <w:sz w:val="24"/>
                <w:szCs w:val="24"/>
              </w:rPr>
            </w:pPr>
          </w:p>
          <w:p w14:paraId="1472A0FD" w14:textId="77777777" w:rsidR="00E322D7" w:rsidRDefault="00E322D7" w:rsidP="004D0CAA">
            <w:pPr>
              <w:spacing w:after="0" w:line="240" w:lineRule="auto"/>
              <w:rPr>
                <w:rFonts w:ascii="Times New Roman" w:hAnsi="Times New Roman" w:cs="Times New Roman"/>
                <w:sz w:val="24"/>
                <w:szCs w:val="24"/>
              </w:rPr>
            </w:pPr>
          </w:p>
          <w:p w14:paraId="0F568058" w14:textId="77777777" w:rsidR="00E322D7" w:rsidRDefault="00E322D7" w:rsidP="004D0CAA">
            <w:pPr>
              <w:spacing w:after="0" w:line="240" w:lineRule="auto"/>
              <w:rPr>
                <w:rFonts w:ascii="Times New Roman" w:hAnsi="Times New Roman" w:cs="Times New Roman"/>
                <w:sz w:val="24"/>
                <w:szCs w:val="24"/>
              </w:rPr>
            </w:pPr>
          </w:p>
          <w:p w14:paraId="353CC015" w14:textId="77777777" w:rsidR="00E322D7" w:rsidRDefault="00E322D7" w:rsidP="004D0CAA">
            <w:pPr>
              <w:spacing w:after="0" w:line="240" w:lineRule="auto"/>
              <w:rPr>
                <w:rFonts w:ascii="Times New Roman" w:hAnsi="Times New Roman" w:cs="Times New Roman"/>
                <w:sz w:val="24"/>
                <w:szCs w:val="24"/>
              </w:rPr>
            </w:pPr>
          </w:p>
          <w:p w14:paraId="369CEBDF" w14:textId="77777777" w:rsidR="00E322D7" w:rsidRDefault="00E322D7" w:rsidP="004D0CAA">
            <w:pPr>
              <w:spacing w:after="0" w:line="240" w:lineRule="auto"/>
              <w:rPr>
                <w:rFonts w:ascii="Times New Roman" w:hAnsi="Times New Roman" w:cs="Times New Roman"/>
                <w:sz w:val="24"/>
                <w:szCs w:val="24"/>
              </w:rPr>
            </w:pPr>
          </w:p>
          <w:p w14:paraId="64F65FD6" w14:textId="77777777" w:rsidR="00E322D7" w:rsidRDefault="00E322D7" w:rsidP="004D0CAA">
            <w:pPr>
              <w:spacing w:after="0" w:line="240" w:lineRule="auto"/>
              <w:rPr>
                <w:rFonts w:ascii="Times New Roman" w:hAnsi="Times New Roman" w:cs="Times New Roman"/>
                <w:sz w:val="24"/>
                <w:szCs w:val="24"/>
              </w:rPr>
            </w:pPr>
          </w:p>
          <w:p w14:paraId="32DB39EB" w14:textId="77777777" w:rsidR="00E322D7" w:rsidRDefault="00E322D7" w:rsidP="004D0CAA">
            <w:pPr>
              <w:spacing w:after="0" w:line="240" w:lineRule="auto"/>
              <w:rPr>
                <w:rFonts w:ascii="Times New Roman" w:hAnsi="Times New Roman" w:cs="Times New Roman"/>
                <w:sz w:val="24"/>
                <w:szCs w:val="24"/>
              </w:rPr>
            </w:pPr>
          </w:p>
          <w:p w14:paraId="6B5FE1A2" w14:textId="77777777" w:rsidR="00E322D7" w:rsidRDefault="00E322D7" w:rsidP="004D0CAA">
            <w:pPr>
              <w:spacing w:after="0" w:line="240" w:lineRule="auto"/>
              <w:rPr>
                <w:rFonts w:ascii="Times New Roman" w:hAnsi="Times New Roman" w:cs="Times New Roman"/>
                <w:sz w:val="24"/>
                <w:szCs w:val="24"/>
              </w:rPr>
            </w:pPr>
          </w:p>
          <w:p w14:paraId="74213A81" w14:textId="77777777" w:rsidR="00E322D7" w:rsidRDefault="00E322D7" w:rsidP="004D0CAA">
            <w:pPr>
              <w:spacing w:after="0" w:line="240" w:lineRule="auto"/>
              <w:rPr>
                <w:rFonts w:ascii="Times New Roman" w:hAnsi="Times New Roman" w:cs="Times New Roman"/>
                <w:sz w:val="24"/>
                <w:szCs w:val="24"/>
              </w:rPr>
            </w:pPr>
          </w:p>
          <w:p w14:paraId="1BB7B04F" w14:textId="585FF405" w:rsidR="004D0CAA" w:rsidRPr="001B7659" w:rsidRDefault="004D0CAA" w:rsidP="004D0CAA">
            <w:pPr>
              <w:spacing w:after="0" w:line="240" w:lineRule="auto"/>
              <w:rPr>
                <w:rFonts w:ascii="Times New Roman" w:hAnsi="Times New Roman" w:cs="Times New Roman"/>
                <w:sz w:val="24"/>
                <w:szCs w:val="24"/>
              </w:rPr>
            </w:pPr>
            <w:r w:rsidRPr="001B7659">
              <w:rPr>
                <w:rFonts w:ascii="Times New Roman" w:hAnsi="Times New Roman" w:cs="Times New Roman"/>
                <w:sz w:val="24"/>
                <w:szCs w:val="24"/>
              </w:rPr>
              <w:t>2. Демонстрирует способы осмысления и критического анализа проблемных ситуаций.</w:t>
            </w:r>
          </w:p>
          <w:p w14:paraId="3F3D9E5F" w14:textId="77777777" w:rsidR="00E322D7" w:rsidRDefault="00E322D7" w:rsidP="004D0CAA">
            <w:pPr>
              <w:spacing w:after="0" w:line="240" w:lineRule="auto"/>
              <w:rPr>
                <w:rFonts w:ascii="Times New Roman" w:hAnsi="Times New Roman" w:cs="Times New Roman"/>
                <w:sz w:val="24"/>
                <w:szCs w:val="24"/>
              </w:rPr>
            </w:pPr>
          </w:p>
          <w:p w14:paraId="01E2E75C" w14:textId="77777777" w:rsidR="00E322D7" w:rsidRDefault="00E322D7" w:rsidP="004D0CAA">
            <w:pPr>
              <w:spacing w:after="0" w:line="240" w:lineRule="auto"/>
              <w:rPr>
                <w:rFonts w:ascii="Times New Roman" w:hAnsi="Times New Roman" w:cs="Times New Roman"/>
                <w:sz w:val="24"/>
                <w:szCs w:val="24"/>
              </w:rPr>
            </w:pPr>
          </w:p>
          <w:p w14:paraId="3C0B072B" w14:textId="77777777" w:rsidR="00E322D7" w:rsidRDefault="00E322D7" w:rsidP="004D0CAA">
            <w:pPr>
              <w:spacing w:after="0" w:line="240" w:lineRule="auto"/>
              <w:rPr>
                <w:rFonts w:ascii="Times New Roman" w:hAnsi="Times New Roman" w:cs="Times New Roman"/>
                <w:sz w:val="24"/>
                <w:szCs w:val="24"/>
              </w:rPr>
            </w:pPr>
          </w:p>
          <w:p w14:paraId="4E950FDE" w14:textId="77777777" w:rsidR="00E322D7" w:rsidRDefault="00E322D7" w:rsidP="004D0CAA">
            <w:pPr>
              <w:spacing w:after="0" w:line="240" w:lineRule="auto"/>
              <w:rPr>
                <w:rFonts w:ascii="Times New Roman" w:hAnsi="Times New Roman" w:cs="Times New Roman"/>
                <w:sz w:val="24"/>
                <w:szCs w:val="24"/>
              </w:rPr>
            </w:pPr>
          </w:p>
          <w:p w14:paraId="45A3A0BC" w14:textId="77777777" w:rsidR="00E322D7" w:rsidRDefault="00E322D7" w:rsidP="004D0CAA">
            <w:pPr>
              <w:spacing w:after="0" w:line="240" w:lineRule="auto"/>
              <w:rPr>
                <w:rFonts w:ascii="Times New Roman" w:hAnsi="Times New Roman" w:cs="Times New Roman"/>
                <w:sz w:val="24"/>
                <w:szCs w:val="24"/>
              </w:rPr>
            </w:pPr>
          </w:p>
          <w:p w14:paraId="6A1422C8" w14:textId="77777777" w:rsidR="00E322D7" w:rsidRDefault="00E322D7" w:rsidP="004D0CAA">
            <w:pPr>
              <w:spacing w:after="0" w:line="240" w:lineRule="auto"/>
              <w:rPr>
                <w:rFonts w:ascii="Times New Roman" w:hAnsi="Times New Roman" w:cs="Times New Roman"/>
                <w:sz w:val="24"/>
                <w:szCs w:val="24"/>
              </w:rPr>
            </w:pPr>
          </w:p>
          <w:p w14:paraId="5D71AB63" w14:textId="77777777" w:rsidR="00E322D7" w:rsidRDefault="00E322D7" w:rsidP="004D0CAA">
            <w:pPr>
              <w:spacing w:after="0" w:line="240" w:lineRule="auto"/>
              <w:rPr>
                <w:rFonts w:ascii="Times New Roman" w:hAnsi="Times New Roman" w:cs="Times New Roman"/>
                <w:sz w:val="24"/>
                <w:szCs w:val="24"/>
              </w:rPr>
            </w:pPr>
          </w:p>
          <w:p w14:paraId="73081496" w14:textId="77777777" w:rsidR="00E322D7" w:rsidRDefault="00E322D7" w:rsidP="004D0CAA">
            <w:pPr>
              <w:spacing w:after="0" w:line="240" w:lineRule="auto"/>
              <w:rPr>
                <w:rFonts w:ascii="Times New Roman" w:hAnsi="Times New Roman" w:cs="Times New Roman"/>
                <w:sz w:val="24"/>
                <w:szCs w:val="24"/>
              </w:rPr>
            </w:pPr>
          </w:p>
          <w:p w14:paraId="6C8523F7" w14:textId="77777777" w:rsidR="00E322D7" w:rsidRDefault="00E322D7" w:rsidP="004D0CAA">
            <w:pPr>
              <w:spacing w:after="0" w:line="240" w:lineRule="auto"/>
              <w:rPr>
                <w:rFonts w:ascii="Times New Roman" w:hAnsi="Times New Roman" w:cs="Times New Roman"/>
                <w:sz w:val="24"/>
                <w:szCs w:val="24"/>
              </w:rPr>
            </w:pPr>
          </w:p>
          <w:p w14:paraId="019DFDA5" w14:textId="77777777" w:rsidR="00E322D7" w:rsidRDefault="00E322D7" w:rsidP="004D0CAA">
            <w:pPr>
              <w:spacing w:after="0" w:line="240" w:lineRule="auto"/>
              <w:rPr>
                <w:rFonts w:ascii="Times New Roman" w:hAnsi="Times New Roman" w:cs="Times New Roman"/>
                <w:sz w:val="24"/>
                <w:szCs w:val="24"/>
              </w:rPr>
            </w:pPr>
          </w:p>
          <w:p w14:paraId="340B1DC6" w14:textId="77777777" w:rsidR="00E322D7" w:rsidRDefault="00E322D7" w:rsidP="004D0CAA">
            <w:pPr>
              <w:spacing w:after="0" w:line="240" w:lineRule="auto"/>
              <w:rPr>
                <w:rFonts w:ascii="Times New Roman" w:hAnsi="Times New Roman" w:cs="Times New Roman"/>
                <w:sz w:val="24"/>
                <w:szCs w:val="24"/>
              </w:rPr>
            </w:pPr>
          </w:p>
          <w:p w14:paraId="7DC999CF" w14:textId="77777777" w:rsidR="00E322D7" w:rsidRDefault="00E322D7" w:rsidP="004D0CAA">
            <w:pPr>
              <w:spacing w:after="0" w:line="240" w:lineRule="auto"/>
              <w:rPr>
                <w:rFonts w:ascii="Times New Roman" w:hAnsi="Times New Roman" w:cs="Times New Roman"/>
                <w:sz w:val="24"/>
                <w:szCs w:val="24"/>
              </w:rPr>
            </w:pPr>
          </w:p>
          <w:p w14:paraId="4106BADC" w14:textId="77777777" w:rsidR="00E322D7" w:rsidRDefault="00E322D7" w:rsidP="004D0CAA">
            <w:pPr>
              <w:spacing w:after="0" w:line="240" w:lineRule="auto"/>
              <w:rPr>
                <w:rFonts w:ascii="Times New Roman" w:hAnsi="Times New Roman" w:cs="Times New Roman"/>
                <w:sz w:val="24"/>
                <w:szCs w:val="24"/>
              </w:rPr>
            </w:pPr>
          </w:p>
          <w:p w14:paraId="123B6F5A" w14:textId="77777777" w:rsidR="00E322D7" w:rsidRDefault="00E322D7" w:rsidP="004D0CAA">
            <w:pPr>
              <w:spacing w:after="0" w:line="240" w:lineRule="auto"/>
              <w:rPr>
                <w:rFonts w:ascii="Times New Roman" w:hAnsi="Times New Roman" w:cs="Times New Roman"/>
                <w:sz w:val="24"/>
                <w:szCs w:val="24"/>
              </w:rPr>
            </w:pPr>
          </w:p>
          <w:p w14:paraId="5C1A00B6" w14:textId="77777777" w:rsidR="00E322D7" w:rsidRDefault="00E322D7" w:rsidP="004D0CAA">
            <w:pPr>
              <w:spacing w:after="0" w:line="240" w:lineRule="auto"/>
              <w:rPr>
                <w:rFonts w:ascii="Times New Roman" w:hAnsi="Times New Roman" w:cs="Times New Roman"/>
                <w:sz w:val="24"/>
                <w:szCs w:val="24"/>
              </w:rPr>
            </w:pPr>
          </w:p>
          <w:p w14:paraId="72668D8A" w14:textId="77777777" w:rsidR="00E322D7" w:rsidRDefault="00E322D7" w:rsidP="004D0CAA">
            <w:pPr>
              <w:spacing w:after="0" w:line="240" w:lineRule="auto"/>
              <w:rPr>
                <w:rFonts w:ascii="Times New Roman" w:hAnsi="Times New Roman" w:cs="Times New Roman"/>
                <w:sz w:val="24"/>
                <w:szCs w:val="24"/>
              </w:rPr>
            </w:pPr>
          </w:p>
          <w:p w14:paraId="318E2294" w14:textId="77777777" w:rsidR="00E322D7" w:rsidRDefault="00E322D7" w:rsidP="004D0CAA">
            <w:pPr>
              <w:spacing w:after="0" w:line="240" w:lineRule="auto"/>
              <w:rPr>
                <w:rFonts w:ascii="Times New Roman" w:hAnsi="Times New Roman" w:cs="Times New Roman"/>
                <w:sz w:val="24"/>
                <w:szCs w:val="24"/>
              </w:rPr>
            </w:pPr>
          </w:p>
          <w:p w14:paraId="5BAF161D" w14:textId="77777777" w:rsidR="00E322D7" w:rsidRDefault="00E322D7" w:rsidP="004D0CAA">
            <w:pPr>
              <w:spacing w:after="0" w:line="240" w:lineRule="auto"/>
              <w:rPr>
                <w:rFonts w:ascii="Times New Roman" w:hAnsi="Times New Roman" w:cs="Times New Roman"/>
                <w:sz w:val="24"/>
                <w:szCs w:val="24"/>
              </w:rPr>
            </w:pPr>
          </w:p>
          <w:p w14:paraId="2A3CE4DD" w14:textId="77777777" w:rsidR="00E322D7" w:rsidRDefault="00E322D7" w:rsidP="004D0CAA">
            <w:pPr>
              <w:spacing w:after="0" w:line="240" w:lineRule="auto"/>
              <w:rPr>
                <w:rFonts w:ascii="Times New Roman" w:hAnsi="Times New Roman" w:cs="Times New Roman"/>
                <w:sz w:val="24"/>
                <w:szCs w:val="24"/>
              </w:rPr>
            </w:pPr>
          </w:p>
          <w:p w14:paraId="05D1EF28" w14:textId="77777777" w:rsidR="00E322D7" w:rsidRDefault="00E322D7" w:rsidP="004D0CAA">
            <w:pPr>
              <w:spacing w:after="0" w:line="240" w:lineRule="auto"/>
              <w:rPr>
                <w:rFonts w:ascii="Times New Roman" w:hAnsi="Times New Roman" w:cs="Times New Roman"/>
                <w:sz w:val="24"/>
                <w:szCs w:val="24"/>
              </w:rPr>
            </w:pPr>
          </w:p>
          <w:p w14:paraId="49353EA9" w14:textId="7D24BF75" w:rsidR="004D0CAA" w:rsidRPr="008152C3" w:rsidRDefault="004D0CAA" w:rsidP="004D0CAA">
            <w:pPr>
              <w:spacing w:after="0" w:line="240" w:lineRule="auto"/>
              <w:rPr>
                <w:rStyle w:val="FontStyle68"/>
                <w:rFonts w:eastAsia="Times New Roman"/>
                <w:b w:val="0"/>
                <w:bCs w:val="0"/>
                <w:sz w:val="24"/>
                <w:szCs w:val="24"/>
              </w:rPr>
            </w:pPr>
            <w:r w:rsidRPr="004A6A7F">
              <w:rPr>
                <w:rFonts w:ascii="Times New Roman" w:hAnsi="Times New Roman" w:cs="Times New Roman"/>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981" w:type="dxa"/>
          </w:tcPr>
          <w:p w14:paraId="1932C633" w14:textId="77777777" w:rsidR="004D0CAA" w:rsidRPr="007A3758" w:rsidRDefault="004D0CAA" w:rsidP="00E322D7">
            <w:pPr>
              <w:spacing w:after="0" w:line="240" w:lineRule="auto"/>
              <w:rPr>
                <w:rFonts w:ascii="Times New Roman" w:hAnsi="Times New Roman" w:cs="Times New Roman"/>
                <w:sz w:val="24"/>
                <w:szCs w:val="24"/>
              </w:rPr>
            </w:pPr>
            <w:r w:rsidRPr="007A3758">
              <w:rPr>
                <w:rFonts w:ascii="Times New Roman" w:hAnsi="Times New Roman" w:cs="Times New Roman"/>
                <w:b/>
                <w:bCs/>
                <w:sz w:val="24"/>
                <w:szCs w:val="24"/>
              </w:rPr>
              <w:lastRenderedPageBreak/>
              <w:t>Знать</w:t>
            </w:r>
            <w:r w:rsidRPr="007A3758">
              <w:rPr>
                <w:rFonts w:ascii="Times New Roman" w:hAnsi="Times New Roman" w:cs="Times New Roman"/>
                <w:sz w:val="24"/>
                <w:szCs w:val="24"/>
              </w:rPr>
              <w:t xml:space="preserve"> источники объективной информации об энергетических компаниях России и мира </w:t>
            </w:r>
          </w:p>
          <w:p w14:paraId="4BEA4195" w14:textId="77777777" w:rsidR="004D0CAA" w:rsidRPr="007A3758" w:rsidRDefault="004D0CAA" w:rsidP="00E322D7">
            <w:pPr>
              <w:spacing w:after="0" w:line="240" w:lineRule="auto"/>
              <w:rPr>
                <w:rFonts w:ascii="Times New Roman" w:hAnsi="Times New Roman" w:cs="Times New Roman"/>
                <w:sz w:val="24"/>
                <w:szCs w:val="24"/>
              </w:rPr>
            </w:pPr>
            <w:r w:rsidRPr="007A3758">
              <w:rPr>
                <w:rFonts w:ascii="Times New Roman" w:hAnsi="Times New Roman" w:cs="Times New Roman"/>
                <w:b/>
                <w:bCs/>
                <w:sz w:val="24"/>
                <w:szCs w:val="24"/>
              </w:rPr>
              <w:t>Уметь</w:t>
            </w:r>
            <w:r w:rsidRPr="007A3758">
              <w:rPr>
                <w:rFonts w:ascii="Times New Roman" w:hAnsi="Times New Roman" w:cs="Times New Roman"/>
                <w:sz w:val="24"/>
                <w:szCs w:val="24"/>
              </w:rPr>
              <w:t xml:space="preserve"> предусмотреть возможные рисковые ситуации для развития бизнеса в энергетической компании, предлагать варианты решения проблемных ситуаций исходя из информации о накопленном опыте других компаний  </w:t>
            </w:r>
          </w:p>
          <w:p w14:paraId="74E2CDAA" w14:textId="77777777" w:rsidR="004D0CAA" w:rsidRPr="00D279A5" w:rsidRDefault="004D0CAA" w:rsidP="00E322D7">
            <w:pPr>
              <w:spacing w:after="0" w:line="240" w:lineRule="auto"/>
              <w:rPr>
                <w:rFonts w:ascii="Times New Roman" w:hAnsi="Times New Roman" w:cs="Times New Roman"/>
                <w:b/>
                <w:bCs/>
                <w:sz w:val="24"/>
                <w:szCs w:val="24"/>
                <w:highlight w:val="yellow"/>
              </w:rPr>
            </w:pPr>
          </w:p>
          <w:p w14:paraId="3BF8D91C" w14:textId="77777777" w:rsidR="004D0CAA" w:rsidRPr="007A3758" w:rsidRDefault="004D0CAA" w:rsidP="00E322D7">
            <w:pPr>
              <w:spacing w:after="0" w:line="240" w:lineRule="auto"/>
              <w:rPr>
                <w:rFonts w:ascii="Times New Roman" w:hAnsi="Times New Roman" w:cs="Times New Roman"/>
                <w:sz w:val="24"/>
                <w:szCs w:val="24"/>
              </w:rPr>
            </w:pPr>
            <w:r w:rsidRPr="007A3758">
              <w:rPr>
                <w:rFonts w:ascii="Times New Roman" w:hAnsi="Times New Roman" w:cs="Times New Roman"/>
                <w:b/>
                <w:bCs/>
                <w:sz w:val="24"/>
                <w:szCs w:val="24"/>
              </w:rPr>
              <w:t>Знать</w:t>
            </w:r>
            <w:r w:rsidRPr="007A3758">
              <w:rPr>
                <w:rFonts w:ascii="Times New Roman" w:hAnsi="Times New Roman" w:cs="Times New Roman"/>
                <w:sz w:val="24"/>
                <w:szCs w:val="24"/>
              </w:rPr>
              <w:t xml:space="preserve"> критические для бизнес-анализа составляющие отчетности энергетических компаний, их референтные значения для компаний разного масштаба и отрасли</w:t>
            </w:r>
          </w:p>
          <w:p w14:paraId="54ADE5CE" w14:textId="77777777" w:rsidR="004D0CAA" w:rsidRPr="007A3758" w:rsidRDefault="004D0CAA" w:rsidP="00E322D7">
            <w:pPr>
              <w:spacing w:after="0" w:line="240" w:lineRule="auto"/>
              <w:rPr>
                <w:rFonts w:ascii="Times New Roman" w:hAnsi="Times New Roman" w:cs="Times New Roman"/>
                <w:sz w:val="24"/>
                <w:szCs w:val="24"/>
              </w:rPr>
            </w:pPr>
            <w:r w:rsidRPr="007A3758">
              <w:rPr>
                <w:rFonts w:ascii="Times New Roman" w:hAnsi="Times New Roman" w:cs="Times New Roman"/>
                <w:b/>
                <w:bCs/>
                <w:sz w:val="24"/>
                <w:szCs w:val="24"/>
              </w:rPr>
              <w:t>Уметь</w:t>
            </w:r>
            <w:r w:rsidRPr="007A3758">
              <w:rPr>
                <w:rFonts w:ascii="Times New Roman" w:hAnsi="Times New Roman" w:cs="Times New Roman"/>
                <w:sz w:val="24"/>
                <w:szCs w:val="24"/>
              </w:rPr>
              <w:t xml:space="preserve"> анализировать и рассчитывать возможные потери и выгоду </w:t>
            </w:r>
            <w:r w:rsidRPr="007A3758">
              <w:rPr>
                <w:rFonts w:ascii="Times New Roman" w:hAnsi="Times New Roman" w:cs="Times New Roman"/>
                <w:sz w:val="24"/>
                <w:szCs w:val="24"/>
              </w:rPr>
              <w:lastRenderedPageBreak/>
              <w:t xml:space="preserve">от принятия управленческих решений в спорных для бизнеса ситуациях </w:t>
            </w:r>
          </w:p>
          <w:p w14:paraId="2E55F97C" w14:textId="77777777" w:rsidR="004D0CAA" w:rsidRPr="00D279A5" w:rsidRDefault="004D0CAA" w:rsidP="00E322D7">
            <w:pPr>
              <w:spacing w:after="0" w:line="240" w:lineRule="auto"/>
              <w:rPr>
                <w:rFonts w:ascii="Times New Roman" w:hAnsi="Times New Roman" w:cs="Times New Roman"/>
                <w:sz w:val="24"/>
                <w:szCs w:val="24"/>
                <w:highlight w:val="yellow"/>
              </w:rPr>
            </w:pPr>
          </w:p>
          <w:p w14:paraId="3350E83C" w14:textId="77777777" w:rsidR="004D0CAA" w:rsidRPr="000C59F1" w:rsidRDefault="004D0CAA" w:rsidP="00E322D7">
            <w:pPr>
              <w:spacing w:after="0" w:line="240" w:lineRule="auto"/>
              <w:rPr>
                <w:rFonts w:ascii="Times New Roman" w:hAnsi="Times New Roman" w:cs="Times New Roman"/>
                <w:sz w:val="24"/>
                <w:szCs w:val="24"/>
              </w:rPr>
            </w:pPr>
            <w:r w:rsidRPr="000C59F1">
              <w:rPr>
                <w:rFonts w:ascii="Times New Roman" w:hAnsi="Times New Roman" w:cs="Times New Roman"/>
                <w:b/>
                <w:bCs/>
                <w:sz w:val="24"/>
                <w:szCs w:val="24"/>
              </w:rPr>
              <w:t>Знать</w:t>
            </w:r>
            <w:r w:rsidRPr="000C59F1">
              <w:rPr>
                <w:rFonts w:ascii="Times New Roman" w:hAnsi="Times New Roman" w:cs="Times New Roman"/>
                <w:sz w:val="24"/>
                <w:szCs w:val="24"/>
              </w:rPr>
              <w:t xml:space="preserve"> текущие прогнозы развития мировой энергетики и нормативно-правовые основы осуществления деятельности энергетических компаний на зарубежных рынках  </w:t>
            </w:r>
          </w:p>
          <w:p w14:paraId="1AB1B4BC" w14:textId="41EA05A3" w:rsidR="004D0CAA" w:rsidRPr="0008485B" w:rsidRDefault="004D0CAA" w:rsidP="00E322D7">
            <w:pPr>
              <w:spacing w:after="0" w:line="240" w:lineRule="auto"/>
              <w:rPr>
                <w:rStyle w:val="FontStyle68"/>
                <w:rFonts w:eastAsia="Times New Roman"/>
                <w:b w:val="0"/>
                <w:bCs w:val="0"/>
                <w:sz w:val="24"/>
                <w:szCs w:val="24"/>
                <w:highlight w:val="yellow"/>
              </w:rPr>
            </w:pPr>
            <w:r w:rsidRPr="000C59F1">
              <w:rPr>
                <w:rFonts w:ascii="Times New Roman" w:hAnsi="Times New Roman" w:cs="Times New Roman"/>
                <w:b/>
                <w:bCs/>
                <w:sz w:val="24"/>
                <w:szCs w:val="24"/>
              </w:rPr>
              <w:t>Уметь</w:t>
            </w:r>
            <w:r w:rsidRPr="000C59F1">
              <w:rPr>
                <w:rFonts w:ascii="Times New Roman" w:hAnsi="Times New Roman" w:cs="Times New Roman"/>
                <w:sz w:val="24"/>
                <w:szCs w:val="24"/>
              </w:rPr>
              <w:t xml:space="preserve"> анализировать текущие и возможные риски и синтезировать новые способы решения задач, стоящих перед энергетической компанией</w:t>
            </w:r>
            <w:r>
              <w:rPr>
                <w:rFonts w:ascii="Times New Roman" w:hAnsi="Times New Roman" w:cs="Times New Roman"/>
                <w:sz w:val="24"/>
                <w:szCs w:val="24"/>
              </w:rPr>
              <w:t>, в том числе с учётом текущих трендов развития мировой и национальной экономики</w:t>
            </w:r>
          </w:p>
        </w:tc>
        <w:tc>
          <w:tcPr>
            <w:tcW w:w="2410" w:type="dxa"/>
            <w:tcBorders>
              <w:top w:val="single" w:sz="4" w:space="0" w:color="auto"/>
              <w:left w:val="single" w:sz="4" w:space="0" w:color="auto"/>
              <w:bottom w:val="single" w:sz="4" w:space="0" w:color="auto"/>
              <w:right w:val="single" w:sz="4" w:space="0" w:color="auto"/>
            </w:tcBorders>
          </w:tcPr>
          <w:p w14:paraId="1B0E6CDA" w14:textId="552A2BE8" w:rsidR="004D0CAA" w:rsidRPr="00852293" w:rsidRDefault="004D0CAA" w:rsidP="004D0CAA">
            <w:pPr>
              <w:spacing w:after="0" w:line="240" w:lineRule="auto"/>
              <w:rPr>
                <w:rStyle w:val="FontStyle68"/>
                <w:rFonts w:eastAsia="Times New Roman"/>
                <w:b w:val="0"/>
                <w:bCs w:val="0"/>
                <w:sz w:val="24"/>
                <w:szCs w:val="24"/>
              </w:rPr>
            </w:pPr>
            <w:r w:rsidRPr="00852293">
              <w:rPr>
                <w:rStyle w:val="FontStyle68"/>
                <w:rFonts w:eastAsia="Times New Roman"/>
                <w:b w:val="0"/>
                <w:bCs w:val="0"/>
                <w:sz w:val="24"/>
                <w:szCs w:val="24"/>
              </w:rPr>
              <w:lastRenderedPageBreak/>
              <w:t>Задание 1.</w:t>
            </w:r>
          </w:p>
          <w:p w14:paraId="646E1E1D" w14:textId="61226F35" w:rsidR="004D0CAA" w:rsidRPr="00852293" w:rsidRDefault="00852293" w:rsidP="004D0CAA">
            <w:pPr>
              <w:spacing w:after="0" w:line="240" w:lineRule="auto"/>
              <w:rPr>
                <w:rStyle w:val="FontStyle68"/>
                <w:rFonts w:eastAsia="Times New Roman"/>
                <w:b w:val="0"/>
                <w:bCs w:val="0"/>
                <w:sz w:val="24"/>
                <w:szCs w:val="24"/>
              </w:rPr>
            </w:pPr>
            <w:r w:rsidRPr="00852293">
              <w:rPr>
                <w:rStyle w:val="FontStyle68"/>
                <w:rFonts w:eastAsia="Times New Roman"/>
                <w:b w:val="0"/>
                <w:bCs w:val="0"/>
                <w:sz w:val="24"/>
                <w:szCs w:val="24"/>
              </w:rPr>
              <w:t>Составьте таблицу значений поступлений от экспорта</w:t>
            </w:r>
            <w:r>
              <w:rPr>
                <w:rStyle w:val="FontStyle68"/>
                <w:rFonts w:eastAsia="Times New Roman"/>
                <w:b w:val="0"/>
                <w:bCs w:val="0"/>
                <w:sz w:val="24"/>
                <w:szCs w:val="24"/>
              </w:rPr>
              <w:t xml:space="preserve"> сырой нефти компаний Роснефть, </w:t>
            </w:r>
            <w:proofErr w:type="spellStart"/>
            <w:r>
              <w:rPr>
                <w:rStyle w:val="FontStyle68"/>
                <w:rFonts w:eastAsia="Times New Roman"/>
                <w:b w:val="0"/>
                <w:bCs w:val="0"/>
                <w:sz w:val="24"/>
                <w:szCs w:val="24"/>
                <w:lang w:val="en-US"/>
              </w:rPr>
              <w:t>Petrobas</w:t>
            </w:r>
            <w:proofErr w:type="spellEnd"/>
            <w:r w:rsidRPr="00852293">
              <w:rPr>
                <w:rStyle w:val="FontStyle68"/>
                <w:rFonts w:eastAsia="Times New Roman"/>
                <w:b w:val="0"/>
                <w:bCs w:val="0"/>
                <w:sz w:val="24"/>
                <w:szCs w:val="24"/>
              </w:rPr>
              <w:t xml:space="preserve">, </w:t>
            </w:r>
            <w:r>
              <w:rPr>
                <w:rStyle w:val="FontStyle68"/>
                <w:rFonts w:eastAsia="Times New Roman"/>
                <w:b w:val="0"/>
                <w:bCs w:val="0"/>
                <w:sz w:val="24"/>
                <w:szCs w:val="24"/>
                <w:lang w:val="en-US"/>
              </w:rPr>
              <w:t>Texaco</w:t>
            </w:r>
            <w:r>
              <w:rPr>
                <w:rStyle w:val="FontStyle68"/>
                <w:rFonts w:eastAsia="Times New Roman"/>
                <w:b w:val="0"/>
                <w:bCs w:val="0"/>
                <w:sz w:val="24"/>
                <w:szCs w:val="24"/>
              </w:rPr>
              <w:t xml:space="preserve"> в 2000-х гг. Сравните показатели и тренды </w:t>
            </w:r>
            <w:r w:rsidR="00EE16A5">
              <w:rPr>
                <w:rStyle w:val="FontStyle68"/>
                <w:rFonts w:eastAsia="Times New Roman"/>
                <w:b w:val="0"/>
                <w:bCs w:val="0"/>
                <w:sz w:val="24"/>
                <w:szCs w:val="24"/>
              </w:rPr>
              <w:t>изменений, свяжите скачки с возможными причинами. Есть ли среди них причины изменений, связанные с экологической повесткой?</w:t>
            </w:r>
          </w:p>
          <w:p w14:paraId="03799B7A"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3295E871"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5B69DAFC"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11F79959"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5ED4C28F"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578B44B8"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46477EC2"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2AB75CC5"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0CC697E6" w14:textId="7A321D06" w:rsidR="004D0CAA" w:rsidRPr="0008485B" w:rsidRDefault="004D0CAA" w:rsidP="004D0CAA">
            <w:pPr>
              <w:spacing w:after="0" w:line="240" w:lineRule="auto"/>
              <w:rPr>
                <w:rStyle w:val="FontStyle68"/>
                <w:rFonts w:eastAsia="Times New Roman"/>
                <w:b w:val="0"/>
                <w:bCs w:val="0"/>
                <w:sz w:val="24"/>
                <w:szCs w:val="24"/>
                <w:highlight w:val="yellow"/>
              </w:rPr>
            </w:pPr>
          </w:p>
          <w:p w14:paraId="0896F213" w14:textId="77777777" w:rsidR="00EE16A5" w:rsidRDefault="00EE16A5" w:rsidP="004D0CAA">
            <w:pPr>
              <w:spacing w:after="0" w:line="240" w:lineRule="auto"/>
              <w:rPr>
                <w:rStyle w:val="FontStyle68"/>
                <w:rFonts w:eastAsia="Times New Roman"/>
                <w:b w:val="0"/>
                <w:bCs w:val="0"/>
                <w:sz w:val="24"/>
                <w:szCs w:val="24"/>
                <w:highlight w:val="yellow"/>
              </w:rPr>
            </w:pPr>
          </w:p>
          <w:p w14:paraId="7DED8AEE" w14:textId="77777777" w:rsidR="00EE16A5" w:rsidRDefault="00EE16A5" w:rsidP="004D0CAA">
            <w:pPr>
              <w:spacing w:after="0" w:line="240" w:lineRule="auto"/>
              <w:rPr>
                <w:rStyle w:val="FontStyle68"/>
                <w:rFonts w:eastAsia="Times New Roman"/>
                <w:b w:val="0"/>
                <w:bCs w:val="0"/>
                <w:sz w:val="24"/>
                <w:szCs w:val="24"/>
                <w:highlight w:val="yellow"/>
              </w:rPr>
            </w:pPr>
          </w:p>
          <w:p w14:paraId="6AA589B1" w14:textId="77777777" w:rsidR="00EE16A5" w:rsidRDefault="00EE16A5" w:rsidP="004D0CAA">
            <w:pPr>
              <w:spacing w:after="0" w:line="240" w:lineRule="auto"/>
              <w:rPr>
                <w:rStyle w:val="FontStyle68"/>
                <w:rFonts w:eastAsia="Times New Roman"/>
                <w:b w:val="0"/>
                <w:bCs w:val="0"/>
                <w:sz w:val="24"/>
                <w:szCs w:val="24"/>
                <w:highlight w:val="yellow"/>
              </w:rPr>
            </w:pPr>
          </w:p>
          <w:p w14:paraId="7D699D75" w14:textId="77777777" w:rsidR="00EE16A5" w:rsidRDefault="00EE16A5" w:rsidP="004D0CAA">
            <w:pPr>
              <w:spacing w:after="0" w:line="240" w:lineRule="auto"/>
              <w:rPr>
                <w:rStyle w:val="FontStyle68"/>
                <w:rFonts w:eastAsia="Times New Roman"/>
                <w:b w:val="0"/>
                <w:bCs w:val="0"/>
                <w:sz w:val="24"/>
                <w:szCs w:val="24"/>
                <w:highlight w:val="yellow"/>
              </w:rPr>
            </w:pPr>
          </w:p>
          <w:p w14:paraId="369C8817" w14:textId="57CA8C76" w:rsidR="004D0CAA" w:rsidRPr="00326C07" w:rsidRDefault="004D0CAA" w:rsidP="004D0CAA">
            <w:pPr>
              <w:spacing w:after="0" w:line="240" w:lineRule="auto"/>
              <w:rPr>
                <w:rStyle w:val="FontStyle68"/>
                <w:rFonts w:eastAsia="Times New Roman"/>
                <w:b w:val="0"/>
                <w:bCs w:val="0"/>
                <w:sz w:val="24"/>
                <w:szCs w:val="24"/>
              </w:rPr>
            </w:pPr>
            <w:r w:rsidRPr="00326C07">
              <w:rPr>
                <w:rStyle w:val="FontStyle68"/>
                <w:rFonts w:eastAsia="Times New Roman"/>
                <w:b w:val="0"/>
                <w:bCs w:val="0"/>
                <w:sz w:val="24"/>
                <w:szCs w:val="24"/>
              </w:rPr>
              <w:t>Задание 2.</w:t>
            </w:r>
          </w:p>
          <w:p w14:paraId="43AB216B" w14:textId="604D00B5" w:rsidR="004D0CAA" w:rsidRPr="00326C07" w:rsidRDefault="00326C07" w:rsidP="004D0CAA">
            <w:pPr>
              <w:spacing w:after="0" w:line="240" w:lineRule="auto"/>
              <w:rPr>
                <w:rStyle w:val="FontStyle68"/>
                <w:rFonts w:eastAsia="Times New Roman"/>
                <w:b w:val="0"/>
                <w:bCs w:val="0"/>
                <w:sz w:val="24"/>
                <w:szCs w:val="24"/>
              </w:rPr>
            </w:pPr>
            <w:r w:rsidRPr="00326C07">
              <w:rPr>
                <w:rStyle w:val="FontStyle68"/>
                <w:rFonts w:eastAsia="Times New Roman"/>
                <w:b w:val="0"/>
                <w:bCs w:val="0"/>
                <w:sz w:val="24"/>
                <w:szCs w:val="24"/>
              </w:rPr>
              <w:t xml:space="preserve">Сгенерируйте и опишите ключевые показатели гипотетической компании энергетического (газового, угольного, гидроэнергетического) сектора из России, планирующей выход на зарубежные рынки и внедряющей </w:t>
            </w:r>
            <w:r w:rsidRPr="00326C07">
              <w:rPr>
                <w:rStyle w:val="FontStyle68"/>
                <w:rFonts w:eastAsia="Times New Roman"/>
                <w:b w:val="0"/>
                <w:bCs w:val="0"/>
                <w:sz w:val="24"/>
                <w:szCs w:val="24"/>
                <w:lang w:val="en-US"/>
              </w:rPr>
              <w:t>ESG</w:t>
            </w:r>
            <w:r w:rsidRPr="00326C07">
              <w:rPr>
                <w:rStyle w:val="FontStyle68"/>
                <w:rFonts w:eastAsia="Times New Roman"/>
                <w:b w:val="0"/>
                <w:bCs w:val="0"/>
                <w:sz w:val="24"/>
                <w:szCs w:val="24"/>
              </w:rPr>
              <w:t>-повестку в свою стратегию развития. Чем будут отличаться элементы устойчивого развития для разных компаний?</w:t>
            </w:r>
          </w:p>
          <w:p w14:paraId="53B2F465" w14:textId="77777777" w:rsidR="004D0CAA" w:rsidRPr="0008485B" w:rsidRDefault="004D0CAA" w:rsidP="004D0CAA">
            <w:pPr>
              <w:spacing w:after="0" w:line="240" w:lineRule="auto"/>
              <w:rPr>
                <w:rStyle w:val="FontStyle68"/>
                <w:rFonts w:eastAsia="Times New Roman"/>
                <w:b w:val="0"/>
                <w:bCs w:val="0"/>
                <w:sz w:val="24"/>
                <w:szCs w:val="24"/>
                <w:highlight w:val="yellow"/>
              </w:rPr>
            </w:pPr>
          </w:p>
          <w:p w14:paraId="5DDD44D6" w14:textId="77777777" w:rsidR="004D0CAA" w:rsidRDefault="004D0CAA" w:rsidP="004D0CAA">
            <w:pPr>
              <w:spacing w:after="0" w:line="240" w:lineRule="auto"/>
              <w:rPr>
                <w:rStyle w:val="FontStyle68"/>
                <w:rFonts w:eastAsia="Times New Roman"/>
                <w:b w:val="0"/>
                <w:bCs w:val="0"/>
                <w:sz w:val="24"/>
                <w:szCs w:val="24"/>
                <w:highlight w:val="yellow"/>
              </w:rPr>
            </w:pPr>
          </w:p>
          <w:p w14:paraId="71F6C9C3" w14:textId="77777777" w:rsidR="00326C07" w:rsidRDefault="00326C07" w:rsidP="004D0CAA">
            <w:pPr>
              <w:spacing w:after="0" w:line="240" w:lineRule="auto"/>
              <w:rPr>
                <w:rStyle w:val="FontStyle68"/>
                <w:rFonts w:eastAsia="Times New Roman"/>
                <w:b w:val="0"/>
                <w:bCs w:val="0"/>
                <w:sz w:val="24"/>
                <w:szCs w:val="24"/>
                <w:highlight w:val="yellow"/>
              </w:rPr>
            </w:pPr>
          </w:p>
          <w:p w14:paraId="5D74F23F" w14:textId="77777777" w:rsidR="00326C07" w:rsidRDefault="00326C07" w:rsidP="004D0CAA">
            <w:pPr>
              <w:spacing w:after="0" w:line="240" w:lineRule="auto"/>
              <w:rPr>
                <w:rStyle w:val="FontStyle68"/>
                <w:rFonts w:eastAsia="Times New Roman"/>
                <w:b w:val="0"/>
                <w:bCs w:val="0"/>
                <w:sz w:val="24"/>
                <w:szCs w:val="24"/>
                <w:highlight w:val="yellow"/>
              </w:rPr>
            </w:pPr>
          </w:p>
          <w:p w14:paraId="0B3A4163" w14:textId="77777777" w:rsidR="00326C07" w:rsidRDefault="00326C07" w:rsidP="004D0CAA">
            <w:pPr>
              <w:spacing w:after="0" w:line="240" w:lineRule="auto"/>
              <w:rPr>
                <w:rStyle w:val="FontStyle68"/>
                <w:rFonts w:eastAsia="Times New Roman"/>
                <w:b w:val="0"/>
                <w:bCs w:val="0"/>
                <w:sz w:val="24"/>
                <w:szCs w:val="24"/>
                <w:highlight w:val="yellow"/>
              </w:rPr>
            </w:pPr>
          </w:p>
          <w:p w14:paraId="5BAD348A" w14:textId="77777777" w:rsidR="00326C07" w:rsidRDefault="00326C07" w:rsidP="004D0CAA">
            <w:pPr>
              <w:spacing w:after="0" w:line="240" w:lineRule="auto"/>
              <w:rPr>
                <w:rStyle w:val="FontStyle68"/>
                <w:rFonts w:eastAsia="Times New Roman"/>
                <w:b w:val="0"/>
                <w:bCs w:val="0"/>
                <w:sz w:val="24"/>
                <w:szCs w:val="24"/>
                <w:highlight w:val="yellow"/>
              </w:rPr>
            </w:pPr>
          </w:p>
          <w:p w14:paraId="1B862AAF" w14:textId="77777777" w:rsidR="00326C07" w:rsidRDefault="00326C07" w:rsidP="004D0CAA">
            <w:pPr>
              <w:spacing w:after="0" w:line="240" w:lineRule="auto"/>
              <w:rPr>
                <w:rStyle w:val="FontStyle68"/>
                <w:rFonts w:eastAsia="Times New Roman"/>
                <w:b w:val="0"/>
                <w:bCs w:val="0"/>
                <w:sz w:val="24"/>
                <w:szCs w:val="24"/>
                <w:highlight w:val="yellow"/>
              </w:rPr>
            </w:pPr>
          </w:p>
          <w:p w14:paraId="431DC4D4" w14:textId="77777777" w:rsidR="00326C07" w:rsidRDefault="00326C07" w:rsidP="004D0CAA">
            <w:pPr>
              <w:spacing w:after="0" w:line="240" w:lineRule="auto"/>
              <w:rPr>
                <w:rStyle w:val="FontStyle68"/>
                <w:rFonts w:eastAsia="Times New Roman"/>
                <w:b w:val="0"/>
                <w:bCs w:val="0"/>
                <w:sz w:val="24"/>
                <w:szCs w:val="24"/>
                <w:highlight w:val="yellow"/>
              </w:rPr>
            </w:pPr>
          </w:p>
          <w:p w14:paraId="01D5CE24" w14:textId="77777777" w:rsidR="00326C07" w:rsidRDefault="00326C07" w:rsidP="004D0CAA">
            <w:pPr>
              <w:spacing w:after="0" w:line="240" w:lineRule="auto"/>
              <w:rPr>
                <w:rStyle w:val="FontStyle68"/>
                <w:rFonts w:eastAsia="Times New Roman"/>
                <w:b w:val="0"/>
                <w:bCs w:val="0"/>
                <w:sz w:val="24"/>
                <w:szCs w:val="24"/>
                <w:highlight w:val="yellow"/>
              </w:rPr>
            </w:pPr>
          </w:p>
          <w:p w14:paraId="1ABB4077" w14:textId="77777777" w:rsidR="00326C07" w:rsidRDefault="00326C07" w:rsidP="004D0CAA">
            <w:pPr>
              <w:spacing w:after="0" w:line="240" w:lineRule="auto"/>
              <w:rPr>
                <w:rStyle w:val="FontStyle68"/>
                <w:rFonts w:eastAsia="Times New Roman"/>
                <w:b w:val="0"/>
                <w:bCs w:val="0"/>
                <w:sz w:val="24"/>
                <w:szCs w:val="24"/>
                <w:highlight w:val="yellow"/>
              </w:rPr>
            </w:pPr>
          </w:p>
          <w:p w14:paraId="77FC73B2" w14:textId="77777777" w:rsidR="00326C07" w:rsidRDefault="00326C07" w:rsidP="004D0CAA">
            <w:pPr>
              <w:spacing w:after="0" w:line="240" w:lineRule="auto"/>
              <w:rPr>
                <w:rStyle w:val="FontStyle68"/>
                <w:rFonts w:eastAsia="Times New Roman"/>
                <w:b w:val="0"/>
                <w:bCs w:val="0"/>
                <w:sz w:val="24"/>
                <w:szCs w:val="24"/>
                <w:highlight w:val="yellow"/>
              </w:rPr>
            </w:pPr>
          </w:p>
          <w:p w14:paraId="3B6B895E" w14:textId="77777777" w:rsidR="00326C07" w:rsidRDefault="00326C07" w:rsidP="004D0CAA">
            <w:pPr>
              <w:spacing w:after="0" w:line="240" w:lineRule="auto"/>
              <w:rPr>
                <w:rStyle w:val="FontStyle68"/>
                <w:rFonts w:eastAsia="Times New Roman"/>
                <w:b w:val="0"/>
                <w:bCs w:val="0"/>
                <w:sz w:val="24"/>
                <w:szCs w:val="24"/>
                <w:highlight w:val="yellow"/>
              </w:rPr>
            </w:pPr>
          </w:p>
          <w:p w14:paraId="3445D3E3" w14:textId="77777777" w:rsidR="00326C07" w:rsidRDefault="00326C07" w:rsidP="004D0CAA">
            <w:pPr>
              <w:spacing w:after="0" w:line="240" w:lineRule="auto"/>
              <w:rPr>
                <w:rStyle w:val="FontStyle68"/>
                <w:rFonts w:eastAsia="Times New Roman"/>
                <w:b w:val="0"/>
                <w:bCs w:val="0"/>
                <w:sz w:val="24"/>
                <w:szCs w:val="24"/>
                <w:highlight w:val="yellow"/>
              </w:rPr>
            </w:pPr>
          </w:p>
          <w:p w14:paraId="41C6A38C" w14:textId="77777777" w:rsidR="004A37D2" w:rsidRDefault="004A37D2" w:rsidP="004D0CAA">
            <w:pPr>
              <w:spacing w:after="0" w:line="240" w:lineRule="auto"/>
              <w:rPr>
                <w:rStyle w:val="FontStyle68"/>
                <w:rFonts w:eastAsia="Times New Roman"/>
                <w:b w:val="0"/>
                <w:bCs w:val="0"/>
                <w:sz w:val="24"/>
                <w:szCs w:val="24"/>
              </w:rPr>
            </w:pPr>
          </w:p>
          <w:p w14:paraId="6608BF6E" w14:textId="723DA3ED" w:rsidR="00326C07" w:rsidRPr="00B354AE" w:rsidRDefault="00326C07" w:rsidP="004D0CAA">
            <w:pPr>
              <w:spacing w:after="0" w:line="240" w:lineRule="auto"/>
              <w:rPr>
                <w:rStyle w:val="FontStyle68"/>
                <w:rFonts w:eastAsia="Times New Roman"/>
                <w:b w:val="0"/>
                <w:bCs w:val="0"/>
                <w:sz w:val="24"/>
                <w:szCs w:val="24"/>
              </w:rPr>
            </w:pPr>
            <w:r w:rsidRPr="00B354AE">
              <w:rPr>
                <w:rStyle w:val="FontStyle68"/>
                <w:rFonts w:eastAsia="Times New Roman"/>
                <w:b w:val="0"/>
                <w:bCs w:val="0"/>
                <w:sz w:val="24"/>
                <w:szCs w:val="24"/>
              </w:rPr>
              <w:t>Задание 3.</w:t>
            </w:r>
          </w:p>
          <w:p w14:paraId="36F2F46D" w14:textId="77777777" w:rsidR="00EB364D" w:rsidRPr="00B354AE" w:rsidRDefault="00EB364D" w:rsidP="004D0CAA">
            <w:pPr>
              <w:spacing w:after="0" w:line="240" w:lineRule="auto"/>
              <w:rPr>
                <w:rStyle w:val="FontStyle68"/>
                <w:rFonts w:eastAsia="Times New Roman"/>
                <w:b w:val="0"/>
                <w:bCs w:val="0"/>
                <w:sz w:val="24"/>
                <w:szCs w:val="24"/>
              </w:rPr>
            </w:pPr>
            <w:r w:rsidRPr="00B354AE">
              <w:rPr>
                <w:rStyle w:val="FontStyle68"/>
                <w:rFonts w:eastAsia="Times New Roman"/>
                <w:b w:val="0"/>
                <w:bCs w:val="0"/>
                <w:sz w:val="24"/>
                <w:szCs w:val="24"/>
              </w:rPr>
              <w:t xml:space="preserve">Изучив опыт датской энергетической компании </w:t>
            </w:r>
            <w:r w:rsidRPr="00B354AE">
              <w:rPr>
                <w:rStyle w:val="FontStyle68"/>
                <w:rFonts w:eastAsia="Times New Roman"/>
                <w:b w:val="0"/>
                <w:bCs w:val="0"/>
                <w:sz w:val="24"/>
                <w:szCs w:val="24"/>
                <w:lang w:val="en-US"/>
              </w:rPr>
              <w:t>Orsted</w:t>
            </w:r>
            <w:r w:rsidRPr="00B354AE">
              <w:rPr>
                <w:rStyle w:val="FontStyle68"/>
                <w:rFonts w:eastAsia="Times New Roman"/>
                <w:b w:val="0"/>
                <w:bCs w:val="0"/>
                <w:sz w:val="24"/>
                <w:szCs w:val="24"/>
              </w:rPr>
              <w:t xml:space="preserve">, предложите </w:t>
            </w:r>
            <w:r w:rsidR="00B354AE" w:rsidRPr="00B354AE">
              <w:rPr>
                <w:rStyle w:val="FontStyle68"/>
                <w:rFonts w:eastAsia="Times New Roman"/>
                <w:b w:val="0"/>
                <w:bCs w:val="0"/>
                <w:sz w:val="24"/>
                <w:szCs w:val="24"/>
              </w:rPr>
              <w:t>парадоксальные, но обоснованные и реальные варианты проектов генерации энергии на ВИЭ для компаний:</w:t>
            </w:r>
          </w:p>
          <w:p w14:paraId="2998481E" w14:textId="77777777" w:rsidR="00B354AE" w:rsidRPr="00B354AE" w:rsidRDefault="00B354AE" w:rsidP="004D0CAA">
            <w:pPr>
              <w:spacing w:after="0" w:line="240" w:lineRule="auto"/>
              <w:rPr>
                <w:rStyle w:val="FontStyle68"/>
                <w:rFonts w:eastAsia="Times New Roman"/>
                <w:b w:val="0"/>
                <w:bCs w:val="0"/>
                <w:sz w:val="24"/>
                <w:szCs w:val="24"/>
              </w:rPr>
            </w:pPr>
            <w:r w:rsidRPr="00B354AE">
              <w:rPr>
                <w:rStyle w:val="FontStyle68"/>
                <w:rFonts w:eastAsia="Times New Roman"/>
                <w:b w:val="0"/>
                <w:bCs w:val="0"/>
                <w:sz w:val="24"/>
                <w:szCs w:val="24"/>
              </w:rPr>
              <w:t>А) нефтедобывающих</w:t>
            </w:r>
          </w:p>
          <w:p w14:paraId="53934B9E" w14:textId="77777777" w:rsidR="00B354AE" w:rsidRPr="00B354AE" w:rsidRDefault="00B354AE" w:rsidP="004D0CAA">
            <w:pPr>
              <w:spacing w:after="0" w:line="240" w:lineRule="auto"/>
              <w:rPr>
                <w:rStyle w:val="FontStyle68"/>
                <w:rFonts w:eastAsia="Times New Roman"/>
                <w:b w:val="0"/>
                <w:bCs w:val="0"/>
                <w:sz w:val="24"/>
                <w:szCs w:val="24"/>
              </w:rPr>
            </w:pPr>
            <w:r w:rsidRPr="00B354AE">
              <w:rPr>
                <w:rStyle w:val="FontStyle68"/>
                <w:rFonts w:eastAsia="Times New Roman"/>
                <w:b w:val="0"/>
                <w:bCs w:val="0"/>
                <w:sz w:val="24"/>
                <w:szCs w:val="24"/>
              </w:rPr>
              <w:t>Б) газодобывающих</w:t>
            </w:r>
          </w:p>
          <w:p w14:paraId="5829B3A5" w14:textId="77777777" w:rsidR="00B354AE" w:rsidRPr="00B354AE" w:rsidRDefault="00B354AE" w:rsidP="004D0CAA">
            <w:pPr>
              <w:spacing w:after="0" w:line="240" w:lineRule="auto"/>
              <w:rPr>
                <w:rStyle w:val="FontStyle68"/>
                <w:rFonts w:eastAsia="Times New Roman"/>
                <w:b w:val="0"/>
                <w:bCs w:val="0"/>
                <w:sz w:val="24"/>
                <w:szCs w:val="24"/>
              </w:rPr>
            </w:pPr>
            <w:r w:rsidRPr="00B354AE">
              <w:rPr>
                <w:rStyle w:val="FontStyle68"/>
                <w:rFonts w:eastAsia="Times New Roman"/>
                <w:b w:val="0"/>
                <w:bCs w:val="0"/>
                <w:sz w:val="24"/>
                <w:szCs w:val="24"/>
              </w:rPr>
              <w:t>В) угольных,</w:t>
            </w:r>
          </w:p>
          <w:p w14:paraId="2E6F53E2" w14:textId="37B2D2A8" w:rsidR="00B354AE" w:rsidRPr="0008485B" w:rsidRDefault="00B354AE" w:rsidP="004D0CAA">
            <w:pPr>
              <w:spacing w:after="0" w:line="240" w:lineRule="auto"/>
              <w:rPr>
                <w:rStyle w:val="FontStyle68"/>
                <w:rFonts w:eastAsia="Times New Roman"/>
                <w:b w:val="0"/>
                <w:bCs w:val="0"/>
                <w:sz w:val="24"/>
                <w:szCs w:val="24"/>
                <w:highlight w:val="yellow"/>
              </w:rPr>
            </w:pPr>
            <w:r w:rsidRPr="00B354AE">
              <w:rPr>
                <w:rStyle w:val="FontStyle68"/>
                <w:rFonts w:eastAsia="Times New Roman"/>
                <w:b w:val="0"/>
                <w:bCs w:val="0"/>
                <w:sz w:val="24"/>
                <w:szCs w:val="24"/>
              </w:rPr>
              <w:t>которые представляют разные страны мира. Например, Индию, ЮАР, Аргентину.</w:t>
            </w:r>
          </w:p>
        </w:tc>
      </w:tr>
      <w:tr w:rsidR="004D0CAA" w:rsidRPr="00F9191B" w14:paraId="0DB4C2AA" w14:textId="77777777" w:rsidTr="0098335E">
        <w:trPr>
          <w:jc w:val="center"/>
        </w:trPr>
        <w:tc>
          <w:tcPr>
            <w:tcW w:w="1975" w:type="dxa"/>
            <w:shd w:val="clear" w:color="auto" w:fill="auto"/>
          </w:tcPr>
          <w:p w14:paraId="2372B9FE" w14:textId="4D753F49" w:rsidR="004D0CAA" w:rsidRPr="008152C3" w:rsidRDefault="004D0CAA" w:rsidP="004D0CAA">
            <w:pPr>
              <w:spacing w:after="0" w:line="240" w:lineRule="auto"/>
              <w:rPr>
                <w:rFonts w:ascii="Times New Roman" w:hAnsi="Times New Roman" w:cs="Times New Roman"/>
                <w:color w:val="000000"/>
                <w:sz w:val="24"/>
                <w:szCs w:val="24"/>
                <w:u w:val="single"/>
              </w:rPr>
            </w:pPr>
            <w:r w:rsidRPr="008152C3">
              <w:rPr>
                <w:rFonts w:ascii="Times New Roman" w:hAnsi="Times New Roman" w:cs="Times New Roman"/>
                <w:color w:val="000000"/>
                <w:sz w:val="24"/>
                <w:szCs w:val="24"/>
                <w:u w:val="single"/>
              </w:rPr>
              <w:lastRenderedPageBreak/>
              <w:t>ПК-</w:t>
            </w:r>
            <w:r>
              <w:rPr>
                <w:rFonts w:ascii="Times New Roman" w:hAnsi="Times New Roman" w:cs="Times New Roman"/>
                <w:color w:val="000000"/>
                <w:sz w:val="24"/>
                <w:szCs w:val="24"/>
                <w:u w:val="single"/>
              </w:rPr>
              <w:t>1</w:t>
            </w:r>
          </w:p>
          <w:p w14:paraId="333EB7E5" w14:textId="74972E83" w:rsidR="004D0CAA" w:rsidRPr="008152C3" w:rsidRDefault="004D0CAA" w:rsidP="004D0CAA">
            <w:pPr>
              <w:spacing w:after="0" w:line="240" w:lineRule="auto"/>
              <w:rPr>
                <w:rStyle w:val="FontStyle68"/>
                <w:rFonts w:eastAsia="Times New Roman"/>
                <w:b w:val="0"/>
                <w:bCs w:val="0"/>
                <w:sz w:val="24"/>
                <w:szCs w:val="24"/>
              </w:rPr>
            </w:pPr>
            <w:r>
              <w:rPr>
                <w:rFonts w:ascii="Times New Roman" w:hAnsi="Times New Roman" w:cs="Times New Roman"/>
                <w:sz w:val="24"/>
                <w:szCs w:val="24"/>
              </w:rPr>
              <w:t>Способность определять современные тенденции и перспективные направления развития мировых энергетических рынков</w:t>
            </w:r>
          </w:p>
        </w:tc>
        <w:tc>
          <w:tcPr>
            <w:tcW w:w="2552" w:type="dxa"/>
            <w:shd w:val="clear" w:color="auto" w:fill="auto"/>
          </w:tcPr>
          <w:p w14:paraId="5657F3AF" w14:textId="77777777" w:rsidR="004D0CAA" w:rsidRPr="00AE317F" w:rsidRDefault="004D0CAA" w:rsidP="004D0CAA">
            <w:pPr>
              <w:spacing w:after="0" w:line="240" w:lineRule="auto"/>
              <w:jc w:val="both"/>
              <w:rPr>
                <w:rFonts w:ascii="Times New Roman" w:hAnsi="Times New Roman" w:cs="Times New Roman"/>
                <w:sz w:val="24"/>
                <w:szCs w:val="24"/>
              </w:rPr>
            </w:pPr>
            <w:r w:rsidRPr="00AE317F">
              <w:rPr>
                <w:rFonts w:ascii="Times New Roman" w:hAnsi="Times New Roman" w:cs="Times New Roman"/>
                <w:sz w:val="24"/>
                <w:szCs w:val="24"/>
              </w:rPr>
              <w:t>1. Проводит анализ состояния конъюнктуры энергетических рынков</w:t>
            </w:r>
          </w:p>
          <w:p w14:paraId="186025D5" w14:textId="77777777" w:rsidR="00E322D7" w:rsidRDefault="00E322D7" w:rsidP="004D0CAA">
            <w:pPr>
              <w:spacing w:after="0" w:line="240" w:lineRule="auto"/>
              <w:rPr>
                <w:rFonts w:ascii="Times New Roman" w:hAnsi="Times New Roman" w:cs="Times New Roman"/>
                <w:sz w:val="24"/>
                <w:szCs w:val="24"/>
              </w:rPr>
            </w:pPr>
          </w:p>
          <w:p w14:paraId="53DE93A5" w14:textId="77777777" w:rsidR="00E322D7" w:rsidRDefault="00E322D7" w:rsidP="004D0CAA">
            <w:pPr>
              <w:spacing w:after="0" w:line="240" w:lineRule="auto"/>
              <w:rPr>
                <w:rFonts w:ascii="Times New Roman" w:hAnsi="Times New Roman" w:cs="Times New Roman"/>
                <w:sz w:val="24"/>
                <w:szCs w:val="24"/>
              </w:rPr>
            </w:pPr>
          </w:p>
          <w:p w14:paraId="63FFE6EE" w14:textId="77777777" w:rsidR="00E322D7" w:rsidRDefault="00E322D7" w:rsidP="004D0CAA">
            <w:pPr>
              <w:spacing w:after="0" w:line="240" w:lineRule="auto"/>
              <w:rPr>
                <w:rFonts w:ascii="Times New Roman" w:hAnsi="Times New Roman" w:cs="Times New Roman"/>
                <w:sz w:val="24"/>
                <w:szCs w:val="24"/>
              </w:rPr>
            </w:pPr>
          </w:p>
          <w:p w14:paraId="3E9EB0E1" w14:textId="77777777" w:rsidR="00E322D7" w:rsidRDefault="00E322D7" w:rsidP="004D0CAA">
            <w:pPr>
              <w:spacing w:after="0" w:line="240" w:lineRule="auto"/>
              <w:rPr>
                <w:rFonts w:ascii="Times New Roman" w:hAnsi="Times New Roman" w:cs="Times New Roman"/>
                <w:sz w:val="24"/>
                <w:szCs w:val="24"/>
              </w:rPr>
            </w:pPr>
          </w:p>
          <w:p w14:paraId="080D5194" w14:textId="77777777" w:rsidR="00E322D7" w:rsidRDefault="00E322D7" w:rsidP="004D0CAA">
            <w:pPr>
              <w:spacing w:after="0" w:line="240" w:lineRule="auto"/>
              <w:rPr>
                <w:rFonts w:ascii="Times New Roman" w:hAnsi="Times New Roman" w:cs="Times New Roman"/>
                <w:sz w:val="24"/>
                <w:szCs w:val="24"/>
              </w:rPr>
            </w:pPr>
          </w:p>
          <w:p w14:paraId="3A35B486" w14:textId="77777777" w:rsidR="00E322D7" w:rsidRDefault="00E322D7" w:rsidP="004D0CAA">
            <w:pPr>
              <w:spacing w:after="0" w:line="240" w:lineRule="auto"/>
              <w:rPr>
                <w:rFonts w:ascii="Times New Roman" w:hAnsi="Times New Roman" w:cs="Times New Roman"/>
                <w:sz w:val="24"/>
                <w:szCs w:val="24"/>
              </w:rPr>
            </w:pPr>
          </w:p>
          <w:p w14:paraId="7F06A629" w14:textId="77777777" w:rsidR="00E322D7" w:rsidRDefault="00E322D7" w:rsidP="004D0CAA">
            <w:pPr>
              <w:spacing w:after="0" w:line="240" w:lineRule="auto"/>
              <w:rPr>
                <w:rFonts w:ascii="Times New Roman" w:hAnsi="Times New Roman" w:cs="Times New Roman"/>
                <w:sz w:val="24"/>
                <w:szCs w:val="24"/>
              </w:rPr>
            </w:pPr>
          </w:p>
          <w:p w14:paraId="47913485" w14:textId="77777777" w:rsidR="00E322D7" w:rsidRDefault="00E322D7" w:rsidP="004D0CAA">
            <w:pPr>
              <w:spacing w:after="0" w:line="240" w:lineRule="auto"/>
              <w:rPr>
                <w:rFonts w:ascii="Times New Roman" w:hAnsi="Times New Roman" w:cs="Times New Roman"/>
                <w:sz w:val="24"/>
                <w:szCs w:val="24"/>
              </w:rPr>
            </w:pPr>
          </w:p>
          <w:p w14:paraId="05CED829" w14:textId="77777777" w:rsidR="00E322D7" w:rsidRDefault="00E322D7" w:rsidP="004D0CAA">
            <w:pPr>
              <w:spacing w:after="0" w:line="240" w:lineRule="auto"/>
              <w:rPr>
                <w:rFonts w:ascii="Times New Roman" w:hAnsi="Times New Roman" w:cs="Times New Roman"/>
                <w:sz w:val="24"/>
                <w:szCs w:val="24"/>
              </w:rPr>
            </w:pPr>
          </w:p>
          <w:p w14:paraId="2BD467D0" w14:textId="77777777" w:rsidR="00E322D7" w:rsidRDefault="00E322D7" w:rsidP="004D0CAA">
            <w:pPr>
              <w:spacing w:after="0" w:line="240" w:lineRule="auto"/>
              <w:rPr>
                <w:rFonts w:ascii="Times New Roman" w:hAnsi="Times New Roman" w:cs="Times New Roman"/>
                <w:sz w:val="24"/>
                <w:szCs w:val="24"/>
              </w:rPr>
            </w:pPr>
          </w:p>
          <w:p w14:paraId="123E1868" w14:textId="77777777" w:rsidR="00E322D7" w:rsidRDefault="00E322D7" w:rsidP="004D0CAA">
            <w:pPr>
              <w:spacing w:after="0" w:line="240" w:lineRule="auto"/>
              <w:rPr>
                <w:rFonts w:ascii="Times New Roman" w:hAnsi="Times New Roman" w:cs="Times New Roman"/>
                <w:sz w:val="24"/>
                <w:szCs w:val="24"/>
              </w:rPr>
            </w:pPr>
          </w:p>
          <w:p w14:paraId="3D60A7F9" w14:textId="77777777" w:rsidR="00E322D7" w:rsidRDefault="00E322D7" w:rsidP="004D0CAA">
            <w:pPr>
              <w:spacing w:after="0" w:line="240" w:lineRule="auto"/>
              <w:rPr>
                <w:rFonts w:ascii="Times New Roman" w:hAnsi="Times New Roman" w:cs="Times New Roman"/>
                <w:sz w:val="24"/>
                <w:szCs w:val="24"/>
              </w:rPr>
            </w:pPr>
          </w:p>
          <w:p w14:paraId="111534CE" w14:textId="77777777" w:rsidR="00E322D7" w:rsidRDefault="00E322D7" w:rsidP="004D0CAA">
            <w:pPr>
              <w:spacing w:after="0" w:line="240" w:lineRule="auto"/>
              <w:rPr>
                <w:rFonts w:ascii="Times New Roman" w:hAnsi="Times New Roman" w:cs="Times New Roman"/>
                <w:sz w:val="24"/>
                <w:szCs w:val="24"/>
              </w:rPr>
            </w:pPr>
          </w:p>
          <w:p w14:paraId="5096D63B" w14:textId="77777777" w:rsidR="00E322D7" w:rsidRDefault="00E322D7" w:rsidP="004D0CAA">
            <w:pPr>
              <w:spacing w:after="0" w:line="240" w:lineRule="auto"/>
              <w:rPr>
                <w:rFonts w:ascii="Times New Roman" w:hAnsi="Times New Roman" w:cs="Times New Roman"/>
                <w:sz w:val="24"/>
                <w:szCs w:val="24"/>
              </w:rPr>
            </w:pPr>
          </w:p>
          <w:p w14:paraId="785F8E71" w14:textId="77777777" w:rsidR="00E322D7" w:rsidRDefault="00E322D7" w:rsidP="004D0CAA">
            <w:pPr>
              <w:spacing w:after="0" w:line="240" w:lineRule="auto"/>
              <w:rPr>
                <w:rFonts w:ascii="Times New Roman" w:hAnsi="Times New Roman" w:cs="Times New Roman"/>
                <w:sz w:val="24"/>
                <w:szCs w:val="24"/>
              </w:rPr>
            </w:pPr>
          </w:p>
          <w:p w14:paraId="6558B6DC" w14:textId="77777777" w:rsidR="00E322D7" w:rsidRDefault="00E322D7" w:rsidP="004D0CAA">
            <w:pPr>
              <w:spacing w:after="0" w:line="240" w:lineRule="auto"/>
              <w:rPr>
                <w:rFonts w:ascii="Times New Roman" w:hAnsi="Times New Roman" w:cs="Times New Roman"/>
                <w:sz w:val="24"/>
                <w:szCs w:val="24"/>
              </w:rPr>
            </w:pPr>
          </w:p>
          <w:p w14:paraId="27CD847B" w14:textId="77777777" w:rsidR="00E322D7" w:rsidRDefault="00E322D7" w:rsidP="004D0CAA">
            <w:pPr>
              <w:spacing w:after="0" w:line="240" w:lineRule="auto"/>
              <w:rPr>
                <w:rFonts w:ascii="Times New Roman" w:hAnsi="Times New Roman" w:cs="Times New Roman"/>
                <w:sz w:val="24"/>
                <w:szCs w:val="24"/>
              </w:rPr>
            </w:pPr>
          </w:p>
          <w:p w14:paraId="0EC86BD5" w14:textId="77777777" w:rsidR="00E322D7" w:rsidRDefault="00E322D7" w:rsidP="004D0CAA">
            <w:pPr>
              <w:spacing w:after="0" w:line="240" w:lineRule="auto"/>
              <w:rPr>
                <w:rFonts w:ascii="Times New Roman" w:hAnsi="Times New Roman" w:cs="Times New Roman"/>
                <w:sz w:val="24"/>
                <w:szCs w:val="24"/>
              </w:rPr>
            </w:pPr>
          </w:p>
          <w:p w14:paraId="020F6247" w14:textId="77777777" w:rsidR="00E322D7" w:rsidRDefault="00E322D7" w:rsidP="004D0CAA">
            <w:pPr>
              <w:spacing w:after="0" w:line="240" w:lineRule="auto"/>
              <w:rPr>
                <w:rFonts w:ascii="Times New Roman" w:hAnsi="Times New Roman" w:cs="Times New Roman"/>
                <w:sz w:val="24"/>
                <w:szCs w:val="24"/>
              </w:rPr>
            </w:pPr>
          </w:p>
          <w:p w14:paraId="7F48E87D" w14:textId="77777777" w:rsidR="00E322D7" w:rsidRDefault="00E322D7" w:rsidP="004D0CAA">
            <w:pPr>
              <w:spacing w:after="0" w:line="240" w:lineRule="auto"/>
              <w:rPr>
                <w:rFonts w:ascii="Times New Roman" w:hAnsi="Times New Roman" w:cs="Times New Roman"/>
                <w:sz w:val="24"/>
                <w:szCs w:val="24"/>
              </w:rPr>
            </w:pPr>
          </w:p>
          <w:p w14:paraId="07E4E4EC" w14:textId="77777777" w:rsidR="00E322D7" w:rsidRDefault="00E322D7" w:rsidP="004D0CAA">
            <w:pPr>
              <w:spacing w:after="0" w:line="240" w:lineRule="auto"/>
              <w:rPr>
                <w:rFonts w:ascii="Times New Roman" w:hAnsi="Times New Roman" w:cs="Times New Roman"/>
                <w:sz w:val="24"/>
                <w:szCs w:val="24"/>
              </w:rPr>
            </w:pPr>
          </w:p>
          <w:p w14:paraId="69F3B096" w14:textId="77777777" w:rsidR="00E322D7" w:rsidRDefault="00E322D7" w:rsidP="004D0CAA">
            <w:pPr>
              <w:spacing w:after="0" w:line="240" w:lineRule="auto"/>
              <w:rPr>
                <w:rFonts w:ascii="Times New Roman" w:hAnsi="Times New Roman" w:cs="Times New Roman"/>
                <w:sz w:val="24"/>
                <w:szCs w:val="24"/>
              </w:rPr>
            </w:pPr>
          </w:p>
          <w:p w14:paraId="0821A369" w14:textId="732EEAD4" w:rsidR="004D0CAA" w:rsidRPr="008152C3" w:rsidRDefault="004D0CAA" w:rsidP="004D0CAA">
            <w:pPr>
              <w:spacing w:after="0" w:line="240" w:lineRule="auto"/>
              <w:rPr>
                <w:rStyle w:val="FontStyle68"/>
                <w:rFonts w:eastAsia="Times New Roman"/>
                <w:b w:val="0"/>
                <w:bCs w:val="0"/>
                <w:sz w:val="24"/>
                <w:szCs w:val="24"/>
              </w:rPr>
            </w:pPr>
            <w:r w:rsidRPr="00AE317F">
              <w:rPr>
                <w:rFonts w:ascii="Times New Roman" w:hAnsi="Times New Roman" w:cs="Times New Roman"/>
                <w:sz w:val="24"/>
                <w:szCs w:val="24"/>
              </w:rPr>
              <w:t>2.Осуществляет сбор информации о состоянии потенциальных зарубежных рынков сбыта, закупок продукции.</w:t>
            </w:r>
          </w:p>
        </w:tc>
        <w:tc>
          <w:tcPr>
            <w:tcW w:w="2981" w:type="dxa"/>
          </w:tcPr>
          <w:p w14:paraId="402E32CB" w14:textId="77777777" w:rsidR="004D0CAA" w:rsidRPr="00E40692" w:rsidRDefault="004D0CAA" w:rsidP="00E322D7">
            <w:pPr>
              <w:spacing w:after="0" w:line="240" w:lineRule="auto"/>
              <w:rPr>
                <w:rFonts w:ascii="Times New Roman" w:hAnsi="Times New Roman" w:cs="Times New Roman"/>
                <w:b/>
                <w:bCs/>
                <w:sz w:val="24"/>
                <w:szCs w:val="24"/>
              </w:rPr>
            </w:pPr>
            <w:r w:rsidRPr="00E40692">
              <w:rPr>
                <w:rFonts w:ascii="Times New Roman" w:hAnsi="Times New Roman" w:cs="Times New Roman"/>
                <w:b/>
                <w:bCs/>
                <w:sz w:val="24"/>
                <w:szCs w:val="24"/>
              </w:rPr>
              <w:lastRenderedPageBreak/>
              <w:t xml:space="preserve">Знать </w:t>
            </w:r>
            <w:r w:rsidRPr="00E40692">
              <w:rPr>
                <w:rFonts w:ascii="Times New Roman" w:hAnsi="Times New Roman" w:cs="Times New Roman"/>
                <w:sz w:val="24"/>
                <w:szCs w:val="24"/>
              </w:rPr>
              <w:t>источники объективной и современной информации о состоянии добычи, переработки,</w:t>
            </w:r>
            <w:r>
              <w:rPr>
                <w:rFonts w:ascii="Times New Roman" w:hAnsi="Times New Roman" w:cs="Times New Roman"/>
                <w:sz w:val="24"/>
                <w:szCs w:val="24"/>
              </w:rPr>
              <w:t xml:space="preserve"> транспортировки,</w:t>
            </w:r>
            <w:r w:rsidRPr="00E40692">
              <w:rPr>
                <w:rFonts w:ascii="Times New Roman" w:hAnsi="Times New Roman" w:cs="Times New Roman"/>
                <w:sz w:val="24"/>
                <w:szCs w:val="24"/>
              </w:rPr>
              <w:t xml:space="preserve"> использования различных источников энергии в различных странах мира</w:t>
            </w:r>
          </w:p>
          <w:p w14:paraId="475F7B6C" w14:textId="77777777" w:rsidR="004D0CAA" w:rsidRPr="00E40692" w:rsidRDefault="004D0CAA" w:rsidP="00E322D7">
            <w:pPr>
              <w:spacing w:after="0" w:line="240" w:lineRule="auto"/>
              <w:rPr>
                <w:rFonts w:ascii="Times New Roman" w:hAnsi="Times New Roman" w:cs="Times New Roman"/>
                <w:sz w:val="24"/>
                <w:szCs w:val="24"/>
              </w:rPr>
            </w:pPr>
            <w:r w:rsidRPr="00E40692">
              <w:rPr>
                <w:rFonts w:ascii="Times New Roman" w:hAnsi="Times New Roman" w:cs="Times New Roman"/>
                <w:b/>
                <w:bCs/>
                <w:sz w:val="24"/>
                <w:szCs w:val="24"/>
              </w:rPr>
              <w:t xml:space="preserve">Уметь </w:t>
            </w:r>
            <w:r w:rsidRPr="00E40692">
              <w:rPr>
                <w:rFonts w:ascii="Times New Roman" w:hAnsi="Times New Roman" w:cs="Times New Roman"/>
                <w:sz w:val="24"/>
                <w:szCs w:val="24"/>
              </w:rPr>
              <w:t xml:space="preserve">разрабатывать сравнительные и экономические </w:t>
            </w:r>
            <w:r w:rsidRPr="00E40692">
              <w:rPr>
                <w:rFonts w:ascii="Times New Roman" w:hAnsi="Times New Roman" w:cs="Times New Roman"/>
                <w:sz w:val="24"/>
                <w:szCs w:val="24"/>
              </w:rPr>
              <w:lastRenderedPageBreak/>
              <w:t xml:space="preserve">модели с учетом рисков и изменений в международном энергетическом бизнесе, в том числе с учётом </w:t>
            </w:r>
            <w:r w:rsidRPr="00E40692">
              <w:rPr>
                <w:rFonts w:ascii="Times New Roman" w:hAnsi="Times New Roman" w:cs="Times New Roman"/>
                <w:sz w:val="24"/>
                <w:szCs w:val="24"/>
                <w:lang w:val="en-US"/>
              </w:rPr>
              <w:t>ESG</w:t>
            </w:r>
            <w:r w:rsidRPr="00E40692">
              <w:rPr>
                <w:rFonts w:ascii="Times New Roman" w:hAnsi="Times New Roman" w:cs="Times New Roman"/>
                <w:sz w:val="24"/>
                <w:szCs w:val="24"/>
              </w:rPr>
              <w:t>-повестки</w:t>
            </w:r>
          </w:p>
          <w:p w14:paraId="350ECABB" w14:textId="77777777" w:rsidR="004D0CAA" w:rsidRPr="00D279A5" w:rsidRDefault="004D0CAA" w:rsidP="00E322D7">
            <w:pPr>
              <w:spacing w:after="0" w:line="240" w:lineRule="auto"/>
              <w:rPr>
                <w:rFonts w:ascii="Times New Roman" w:hAnsi="Times New Roman" w:cs="Times New Roman"/>
                <w:sz w:val="24"/>
                <w:szCs w:val="24"/>
                <w:highlight w:val="yellow"/>
              </w:rPr>
            </w:pPr>
          </w:p>
          <w:p w14:paraId="13844260" w14:textId="77777777" w:rsidR="004D0CAA" w:rsidRPr="00B22E35" w:rsidRDefault="004D0CAA" w:rsidP="00E322D7">
            <w:pPr>
              <w:spacing w:after="0" w:line="240" w:lineRule="auto"/>
              <w:rPr>
                <w:rFonts w:ascii="Times New Roman" w:hAnsi="Times New Roman" w:cs="Times New Roman"/>
                <w:b/>
                <w:bCs/>
                <w:sz w:val="24"/>
                <w:szCs w:val="24"/>
              </w:rPr>
            </w:pPr>
            <w:r w:rsidRPr="00B22E35">
              <w:rPr>
                <w:rFonts w:ascii="Times New Roman" w:hAnsi="Times New Roman" w:cs="Times New Roman"/>
                <w:b/>
                <w:bCs/>
                <w:sz w:val="24"/>
                <w:szCs w:val="24"/>
              </w:rPr>
              <w:t xml:space="preserve">Знать </w:t>
            </w:r>
            <w:r w:rsidRPr="00B22E35">
              <w:rPr>
                <w:rFonts w:ascii="Times New Roman" w:hAnsi="Times New Roman" w:cs="Times New Roman"/>
                <w:sz w:val="24"/>
                <w:szCs w:val="24"/>
              </w:rPr>
              <w:t>особенности и состав участников энергетического рынка, технического и технологического состояния энергетических отраслей в разных странах мира</w:t>
            </w:r>
          </w:p>
          <w:p w14:paraId="0D86B71C" w14:textId="53F31991" w:rsidR="004D0CAA" w:rsidRPr="0008485B" w:rsidRDefault="004D0CAA" w:rsidP="00E322D7">
            <w:pPr>
              <w:spacing w:after="0" w:line="240" w:lineRule="auto"/>
              <w:rPr>
                <w:rStyle w:val="FontStyle68"/>
                <w:rFonts w:eastAsia="Times New Roman"/>
                <w:b w:val="0"/>
                <w:bCs w:val="0"/>
                <w:sz w:val="24"/>
                <w:szCs w:val="24"/>
                <w:highlight w:val="yellow"/>
              </w:rPr>
            </w:pPr>
            <w:r w:rsidRPr="00B22E35">
              <w:rPr>
                <w:rFonts w:ascii="Times New Roman" w:hAnsi="Times New Roman" w:cs="Times New Roman"/>
                <w:b/>
                <w:bCs/>
                <w:sz w:val="24"/>
                <w:szCs w:val="24"/>
              </w:rPr>
              <w:t xml:space="preserve">Уметь </w:t>
            </w:r>
            <w:r w:rsidRPr="00B22E35">
              <w:rPr>
                <w:rFonts w:ascii="Times New Roman" w:hAnsi="Times New Roman" w:cs="Times New Roman"/>
                <w:sz w:val="24"/>
                <w:szCs w:val="24"/>
              </w:rPr>
              <w:t>осуществлять подбор актуальных и объективных статистических данных, в том числе на иностранном языке, проводить экспертные опросы о состоянии энергетических отраслей в разных странах мира</w:t>
            </w:r>
          </w:p>
        </w:tc>
        <w:tc>
          <w:tcPr>
            <w:tcW w:w="2410" w:type="dxa"/>
            <w:tcBorders>
              <w:top w:val="single" w:sz="4" w:space="0" w:color="auto"/>
              <w:left w:val="single" w:sz="4" w:space="0" w:color="auto"/>
              <w:bottom w:val="single" w:sz="4" w:space="0" w:color="auto"/>
              <w:right w:val="single" w:sz="4" w:space="0" w:color="auto"/>
            </w:tcBorders>
          </w:tcPr>
          <w:p w14:paraId="647770AB" w14:textId="77777777" w:rsidR="004D0CAA" w:rsidRPr="008E3A74" w:rsidRDefault="004D0CAA" w:rsidP="004D0CAA">
            <w:pPr>
              <w:spacing w:after="0" w:line="240" w:lineRule="auto"/>
              <w:rPr>
                <w:rStyle w:val="FontStyle68"/>
                <w:rFonts w:eastAsia="Times New Roman"/>
                <w:b w:val="0"/>
                <w:bCs w:val="0"/>
                <w:sz w:val="24"/>
                <w:szCs w:val="24"/>
              </w:rPr>
            </w:pPr>
            <w:r w:rsidRPr="008E3A74">
              <w:rPr>
                <w:rStyle w:val="FontStyle68"/>
                <w:rFonts w:eastAsia="Times New Roman"/>
                <w:b w:val="0"/>
                <w:bCs w:val="0"/>
                <w:sz w:val="24"/>
                <w:szCs w:val="24"/>
              </w:rPr>
              <w:lastRenderedPageBreak/>
              <w:t xml:space="preserve">Задание 1. </w:t>
            </w:r>
          </w:p>
          <w:p w14:paraId="7784A7A0" w14:textId="63A7B4D5" w:rsidR="00F9191B" w:rsidRPr="008E3A74" w:rsidRDefault="0035575D" w:rsidP="004D0CAA">
            <w:pPr>
              <w:spacing w:after="0" w:line="240" w:lineRule="auto"/>
              <w:rPr>
                <w:rStyle w:val="FontStyle68"/>
                <w:rFonts w:eastAsia="Times New Roman"/>
                <w:b w:val="0"/>
                <w:bCs w:val="0"/>
                <w:sz w:val="24"/>
                <w:szCs w:val="24"/>
              </w:rPr>
            </w:pPr>
            <w:r w:rsidRPr="008E3A74">
              <w:rPr>
                <w:rStyle w:val="FontStyle68"/>
                <w:rFonts w:eastAsia="Times New Roman"/>
                <w:b w:val="0"/>
                <w:bCs w:val="0"/>
                <w:sz w:val="24"/>
                <w:szCs w:val="24"/>
              </w:rPr>
              <w:t>Изучите отчеты об устойчивом развитии различных энергетических компаний</w:t>
            </w:r>
            <w:r w:rsidR="00F9191B" w:rsidRPr="008E3A74">
              <w:rPr>
                <w:rStyle w:val="FontStyle68"/>
                <w:rFonts w:eastAsia="Times New Roman"/>
                <w:b w:val="0"/>
                <w:bCs w:val="0"/>
                <w:sz w:val="24"/>
                <w:szCs w:val="24"/>
              </w:rPr>
              <w:t xml:space="preserve">, например, компании </w:t>
            </w:r>
            <w:r w:rsidR="00F9191B" w:rsidRPr="008E3A74">
              <w:rPr>
                <w:rStyle w:val="FontStyle68"/>
                <w:rFonts w:eastAsia="Times New Roman"/>
                <w:b w:val="0"/>
                <w:bCs w:val="0"/>
                <w:sz w:val="24"/>
                <w:szCs w:val="24"/>
                <w:lang w:val="en-US"/>
              </w:rPr>
              <w:t>Sinopec</w:t>
            </w:r>
            <w:r w:rsidR="00F9191B" w:rsidRPr="008E3A74">
              <w:rPr>
                <w:rStyle w:val="FontStyle68"/>
                <w:rFonts w:eastAsia="Times New Roman"/>
                <w:b w:val="0"/>
                <w:bCs w:val="0"/>
                <w:sz w:val="24"/>
                <w:szCs w:val="24"/>
              </w:rPr>
              <w:t xml:space="preserve"> </w:t>
            </w:r>
            <w:hyperlink r:id="rId9" w:history="1">
              <w:r w:rsidR="00F9191B" w:rsidRPr="008E3A74">
                <w:rPr>
                  <w:rStyle w:val="a4"/>
                  <w:rFonts w:ascii="Times New Roman" w:eastAsia="Times New Roman" w:hAnsi="Times New Roman" w:cs="Times New Roman"/>
                  <w:sz w:val="24"/>
                  <w:szCs w:val="24"/>
                  <w:lang w:val="en-US"/>
                </w:rPr>
                <w:t>http</w:t>
              </w:r>
              <w:r w:rsidR="00F9191B" w:rsidRPr="008E3A74">
                <w:rPr>
                  <w:rStyle w:val="a4"/>
                  <w:rFonts w:ascii="Times New Roman" w:eastAsia="Times New Roman" w:hAnsi="Times New Roman" w:cs="Times New Roman"/>
                  <w:sz w:val="24"/>
                  <w:szCs w:val="24"/>
                </w:rPr>
                <w:t>://</w:t>
              </w:r>
              <w:r w:rsidR="00F9191B" w:rsidRPr="008E3A74">
                <w:rPr>
                  <w:rStyle w:val="a4"/>
                  <w:rFonts w:ascii="Times New Roman" w:eastAsia="Times New Roman" w:hAnsi="Times New Roman" w:cs="Times New Roman"/>
                  <w:sz w:val="24"/>
                  <w:szCs w:val="24"/>
                  <w:lang w:val="en-US"/>
                </w:rPr>
                <w:t>www</w:t>
              </w:r>
              <w:r w:rsidR="00F9191B" w:rsidRPr="008E3A74">
                <w:rPr>
                  <w:rStyle w:val="a4"/>
                  <w:rFonts w:ascii="Times New Roman" w:eastAsia="Times New Roman" w:hAnsi="Times New Roman" w:cs="Times New Roman"/>
                  <w:sz w:val="24"/>
                  <w:szCs w:val="24"/>
                </w:rPr>
                <w:t>.</w:t>
              </w:r>
              <w:proofErr w:type="spellStart"/>
              <w:r w:rsidR="00F9191B" w:rsidRPr="008E3A74">
                <w:rPr>
                  <w:rStyle w:val="a4"/>
                  <w:rFonts w:ascii="Times New Roman" w:eastAsia="Times New Roman" w:hAnsi="Times New Roman" w:cs="Times New Roman"/>
                  <w:sz w:val="24"/>
                  <w:szCs w:val="24"/>
                  <w:lang w:val="en-US"/>
                </w:rPr>
                <w:t>sinopec</w:t>
              </w:r>
              <w:proofErr w:type="spellEnd"/>
              <w:r w:rsidR="00F9191B" w:rsidRPr="008E3A74">
                <w:rPr>
                  <w:rStyle w:val="a4"/>
                  <w:rFonts w:ascii="Times New Roman" w:eastAsia="Times New Roman" w:hAnsi="Times New Roman" w:cs="Times New Roman"/>
                  <w:sz w:val="24"/>
                  <w:szCs w:val="24"/>
                </w:rPr>
                <w:t>.</w:t>
              </w:r>
              <w:r w:rsidR="00F9191B" w:rsidRPr="008E3A74">
                <w:rPr>
                  <w:rStyle w:val="a4"/>
                  <w:rFonts w:ascii="Times New Roman" w:eastAsia="Times New Roman" w:hAnsi="Times New Roman" w:cs="Times New Roman"/>
                  <w:sz w:val="24"/>
                  <w:szCs w:val="24"/>
                  <w:lang w:val="en-US"/>
                </w:rPr>
                <w:t>com</w:t>
              </w:r>
              <w:r w:rsidR="00F9191B" w:rsidRPr="008E3A74">
                <w:rPr>
                  <w:rStyle w:val="a4"/>
                  <w:rFonts w:ascii="Times New Roman" w:eastAsia="Times New Roman" w:hAnsi="Times New Roman" w:cs="Times New Roman"/>
                  <w:sz w:val="24"/>
                  <w:szCs w:val="24"/>
                </w:rPr>
                <w:t>/</w:t>
              </w:r>
              <w:proofErr w:type="spellStart"/>
              <w:r w:rsidR="00F9191B" w:rsidRPr="008E3A74">
                <w:rPr>
                  <w:rStyle w:val="a4"/>
                  <w:rFonts w:ascii="Times New Roman" w:eastAsia="Times New Roman" w:hAnsi="Times New Roman" w:cs="Times New Roman"/>
                  <w:sz w:val="24"/>
                  <w:szCs w:val="24"/>
                  <w:lang w:val="en-US"/>
                </w:rPr>
                <w:t>listco</w:t>
              </w:r>
              <w:proofErr w:type="spellEnd"/>
              <w:r w:rsidR="00F9191B" w:rsidRPr="008E3A74">
                <w:rPr>
                  <w:rStyle w:val="a4"/>
                  <w:rFonts w:ascii="Times New Roman" w:eastAsia="Times New Roman" w:hAnsi="Times New Roman" w:cs="Times New Roman"/>
                  <w:sz w:val="24"/>
                  <w:szCs w:val="24"/>
                </w:rPr>
                <w:t>/</w:t>
              </w:r>
              <w:proofErr w:type="spellStart"/>
              <w:r w:rsidR="00F9191B" w:rsidRPr="008E3A74">
                <w:rPr>
                  <w:rStyle w:val="a4"/>
                  <w:rFonts w:ascii="Times New Roman" w:eastAsia="Times New Roman" w:hAnsi="Times New Roman" w:cs="Times New Roman"/>
                  <w:sz w:val="24"/>
                  <w:szCs w:val="24"/>
                  <w:lang w:val="en-US"/>
                </w:rPr>
                <w:t>en</w:t>
              </w:r>
              <w:proofErr w:type="spellEnd"/>
              <w:r w:rsidR="00F9191B" w:rsidRPr="008E3A74">
                <w:rPr>
                  <w:rStyle w:val="a4"/>
                  <w:rFonts w:ascii="Times New Roman" w:eastAsia="Times New Roman" w:hAnsi="Times New Roman" w:cs="Times New Roman"/>
                  <w:sz w:val="24"/>
                  <w:szCs w:val="24"/>
                </w:rPr>
                <w:t>/</w:t>
              </w:r>
            </w:hyperlink>
          </w:p>
          <w:p w14:paraId="3A9920C3" w14:textId="44E25D0E" w:rsidR="00F9191B" w:rsidRPr="008E3A74" w:rsidRDefault="00F9191B" w:rsidP="004D0CAA">
            <w:pPr>
              <w:spacing w:after="0" w:line="240" w:lineRule="auto"/>
              <w:rPr>
                <w:rStyle w:val="FontStyle68"/>
                <w:rFonts w:eastAsia="Times New Roman"/>
                <w:b w:val="0"/>
                <w:bCs w:val="0"/>
                <w:sz w:val="24"/>
                <w:szCs w:val="24"/>
              </w:rPr>
            </w:pPr>
            <w:r w:rsidRPr="008E3A74">
              <w:rPr>
                <w:rStyle w:val="FontStyle68"/>
                <w:rFonts w:eastAsia="Times New Roman"/>
                <w:b w:val="0"/>
                <w:bCs w:val="0"/>
                <w:sz w:val="24"/>
                <w:szCs w:val="24"/>
                <w:lang w:val="en-US"/>
              </w:rPr>
              <w:t>Resource</w:t>
            </w:r>
            <w:r w:rsidRPr="008E3A74">
              <w:rPr>
                <w:rStyle w:val="FontStyle68"/>
                <w:rFonts w:eastAsia="Times New Roman"/>
                <w:b w:val="0"/>
                <w:bCs w:val="0"/>
                <w:sz w:val="24"/>
                <w:szCs w:val="24"/>
              </w:rPr>
              <w:t>/</w:t>
            </w:r>
            <w:r w:rsidRPr="008E3A74">
              <w:rPr>
                <w:rStyle w:val="FontStyle68"/>
                <w:rFonts w:eastAsia="Times New Roman"/>
                <w:b w:val="0"/>
                <w:bCs w:val="0"/>
                <w:sz w:val="24"/>
                <w:szCs w:val="24"/>
                <w:lang w:val="en-US"/>
              </w:rPr>
              <w:t>Pdf</w:t>
            </w:r>
            <w:r w:rsidRPr="008E3A74">
              <w:rPr>
                <w:rStyle w:val="FontStyle68"/>
                <w:rFonts w:eastAsia="Times New Roman"/>
                <w:b w:val="0"/>
                <w:bCs w:val="0"/>
                <w:sz w:val="24"/>
                <w:szCs w:val="24"/>
              </w:rPr>
              <w:t>/2023032506.</w:t>
            </w:r>
            <w:r w:rsidRPr="008E3A74">
              <w:rPr>
                <w:rStyle w:val="FontStyle68"/>
                <w:rFonts w:eastAsia="Times New Roman"/>
                <w:b w:val="0"/>
                <w:bCs w:val="0"/>
                <w:sz w:val="24"/>
                <w:szCs w:val="24"/>
                <w:lang w:val="en-US"/>
              </w:rPr>
              <w:t>pdf</w:t>
            </w:r>
            <w:r w:rsidR="004D0CAA" w:rsidRPr="008E3A74">
              <w:rPr>
                <w:rStyle w:val="FontStyle68"/>
                <w:rFonts w:eastAsia="Times New Roman"/>
                <w:b w:val="0"/>
                <w:bCs w:val="0"/>
                <w:sz w:val="24"/>
                <w:szCs w:val="24"/>
              </w:rPr>
              <w:t xml:space="preserve"> </w:t>
            </w:r>
            <w:r w:rsidRPr="008E3A74">
              <w:rPr>
                <w:rStyle w:val="FontStyle68"/>
                <w:rFonts w:eastAsia="Times New Roman"/>
                <w:b w:val="0"/>
                <w:bCs w:val="0"/>
                <w:sz w:val="24"/>
                <w:szCs w:val="24"/>
              </w:rPr>
              <w:t xml:space="preserve">и компании Лукойл </w:t>
            </w:r>
            <w:hyperlink r:id="rId10" w:history="1">
              <w:r w:rsidRPr="008E3A74">
                <w:rPr>
                  <w:rStyle w:val="a4"/>
                  <w:rFonts w:ascii="Times New Roman" w:eastAsia="Times New Roman" w:hAnsi="Times New Roman" w:cs="Times New Roman"/>
                  <w:sz w:val="24"/>
                  <w:szCs w:val="24"/>
                </w:rPr>
                <w:t>https://lukoil.ru/FileSystem/9/</w:t>
              </w:r>
            </w:hyperlink>
          </w:p>
          <w:p w14:paraId="1CB7D969" w14:textId="77777777" w:rsidR="004D0CAA" w:rsidRPr="008E3A74" w:rsidRDefault="00F9191B" w:rsidP="004D0CAA">
            <w:pPr>
              <w:spacing w:after="0" w:line="240" w:lineRule="auto"/>
              <w:rPr>
                <w:rStyle w:val="FontStyle68"/>
                <w:rFonts w:eastAsia="Times New Roman"/>
                <w:b w:val="0"/>
                <w:bCs w:val="0"/>
                <w:sz w:val="24"/>
                <w:szCs w:val="24"/>
              </w:rPr>
            </w:pPr>
            <w:r w:rsidRPr="008E3A74">
              <w:rPr>
                <w:rStyle w:val="FontStyle68"/>
                <w:rFonts w:eastAsia="Times New Roman"/>
                <w:b w:val="0"/>
                <w:bCs w:val="0"/>
                <w:sz w:val="24"/>
                <w:szCs w:val="24"/>
              </w:rPr>
              <w:t>633069.pdf</w:t>
            </w:r>
          </w:p>
          <w:p w14:paraId="546E7031" w14:textId="77777777" w:rsidR="00F9191B" w:rsidRDefault="008727F2" w:rsidP="004D0CAA">
            <w:pPr>
              <w:spacing w:after="0" w:line="240" w:lineRule="auto"/>
              <w:rPr>
                <w:rStyle w:val="FontStyle68"/>
                <w:rFonts w:eastAsia="Times New Roman"/>
                <w:b w:val="0"/>
                <w:bCs w:val="0"/>
                <w:sz w:val="24"/>
                <w:szCs w:val="24"/>
              </w:rPr>
            </w:pPr>
            <w:r w:rsidRPr="008E3A74">
              <w:rPr>
                <w:rStyle w:val="FontStyle68"/>
                <w:rFonts w:eastAsia="Times New Roman"/>
                <w:b w:val="0"/>
                <w:bCs w:val="0"/>
                <w:sz w:val="24"/>
                <w:szCs w:val="24"/>
              </w:rPr>
              <w:t>Можно ли сделать вывод о</w:t>
            </w:r>
            <w:r>
              <w:rPr>
                <w:rStyle w:val="FontStyle68"/>
                <w:rFonts w:eastAsia="Times New Roman"/>
                <w:b w:val="0"/>
                <w:bCs w:val="0"/>
                <w:sz w:val="24"/>
                <w:szCs w:val="24"/>
              </w:rPr>
              <w:t xml:space="preserve"> синхронизации их стратегий устойчивого развития с </w:t>
            </w:r>
            <w:r w:rsidR="00694FD3">
              <w:rPr>
                <w:rStyle w:val="FontStyle68"/>
                <w:rFonts w:eastAsia="Times New Roman"/>
                <w:b w:val="0"/>
                <w:bCs w:val="0"/>
                <w:sz w:val="24"/>
                <w:szCs w:val="24"/>
              </w:rPr>
              <w:t>национальными целями и стратегией устойчивого развития?</w:t>
            </w:r>
          </w:p>
          <w:p w14:paraId="542CE1FE" w14:textId="77777777" w:rsidR="00633692" w:rsidRDefault="00633692" w:rsidP="004D0CAA">
            <w:pPr>
              <w:spacing w:after="0" w:line="240" w:lineRule="auto"/>
              <w:rPr>
                <w:rStyle w:val="FontStyle68"/>
                <w:rFonts w:eastAsia="Times New Roman"/>
                <w:b w:val="0"/>
                <w:bCs w:val="0"/>
                <w:sz w:val="24"/>
                <w:szCs w:val="24"/>
                <w:highlight w:val="yellow"/>
              </w:rPr>
            </w:pPr>
          </w:p>
          <w:p w14:paraId="22586436" w14:textId="77777777" w:rsidR="00633692" w:rsidRDefault="00633692" w:rsidP="004D0CAA">
            <w:pPr>
              <w:spacing w:after="0" w:line="240" w:lineRule="auto"/>
              <w:rPr>
                <w:rStyle w:val="FontStyle68"/>
                <w:rFonts w:eastAsia="Times New Roman"/>
                <w:b w:val="0"/>
                <w:bCs w:val="0"/>
                <w:sz w:val="24"/>
                <w:szCs w:val="24"/>
                <w:highlight w:val="yellow"/>
              </w:rPr>
            </w:pPr>
          </w:p>
          <w:p w14:paraId="5F8FCFA5" w14:textId="77777777" w:rsidR="00633692" w:rsidRDefault="00633692" w:rsidP="004D0CAA">
            <w:pPr>
              <w:spacing w:after="0" w:line="240" w:lineRule="auto"/>
              <w:rPr>
                <w:rStyle w:val="FontStyle68"/>
                <w:rFonts w:eastAsia="Times New Roman"/>
                <w:b w:val="0"/>
                <w:bCs w:val="0"/>
                <w:sz w:val="24"/>
                <w:szCs w:val="24"/>
                <w:highlight w:val="yellow"/>
              </w:rPr>
            </w:pPr>
          </w:p>
          <w:p w14:paraId="31FDA5B5" w14:textId="77777777" w:rsidR="00633692" w:rsidRDefault="00633692" w:rsidP="004D0CAA">
            <w:pPr>
              <w:spacing w:after="0" w:line="240" w:lineRule="auto"/>
              <w:rPr>
                <w:rStyle w:val="FontStyle68"/>
                <w:rFonts w:eastAsia="Times New Roman"/>
                <w:b w:val="0"/>
                <w:bCs w:val="0"/>
                <w:sz w:val="24"/>
                <w:szCs w:val="24"/>
                <w:highlight w:val="yellow"/>
              </w:rPr>
            </w:pPr>
          </w:p>
          <w:p w14:paraId="02D37AB5" w14:textId="77777777" w:rsidR="00633692" w:rsidRDefault="00633692" w:rsidP="004D0CAA">
            <w:pPr>
              <w:spacing w:after="0" w:line="240" w:lineRule="auto"/>
              <w:rPr>
                <w:rStyle w:val="FontStyle68"/>
                <w:rFonts w:eastAsia="Times New Roman"/>
                <w:b w:val="0"/>
                <w:bCs w:val="0"/>
                <w:sz w:val="24"/>
                <w:szCs w:val="24"/>
                <w:highlight w:val="yellow"/>
              </w:rPr>
            </w:pPr>
          </w:p>
          <w:p w14:paraId="435D7EB1" w14:textId="77777777" w:rsidR="00633692" w:rsidRDefault="00633692" w:rsidP="004D0CAA">
            <w:pPr>
              <w:spacing w:after="0" w:line="240" w:lineRule="auto"/>
              <w:rPr>
                <w:rStyle w:val="FontStyle68"/>
                <w:rFonts w:eastAsia="Times New Roman"/>
                <w:b w:val="0"/>
                <w:bCs w:val="0"/>
                <w:sz w:val="24"/>
                <w:szCs w:val="24"/>
                <w:highlight w:val="yellow"/>
              </w:rPr>
            </w:pPr>
          </w:p>
          <w:p w14:paraId="3BFC9506" w14:textId="77777777" w:rsidR="00633692" w:rsidRDefault="00633692" w:rsidP="004D0CAA">
            <w:pPr>
              <w:spacing w:after="0" w:line="240" w:lineRule="auto"/>
              <w:rPr>
                <w:rStyle w:val="FontStyle68"/>
                <w:rFonts w:eastAsia="Times New Roman"/>
                <w:b w:val="0"/>
                <w:bCs w:val="0"/>
                <w:sz w:val="24"/>
                <w:szCs w:val="24"/>
                <w:highlight w:val="yellow"/>
              </w:rPr>
            </w:pPr>
          </w:p>
          <w:p w14:paraId="38AD452D" w14:textId="77777777" w:rsidR="00633692" w:rsidRDefault="00633692" w:rsidP="004D0CAA">
            <w:pPr>
              <w:spacing w:after="0" w:line="240" w:lineRule="auto"/>
              <w:rPr>
                <w:rStyle w:val="FontStyle68"/>
                <w:rFonts w:eastAsia="Times New Roman"/>
                <w:b w:val="0"/>
                <w:bCs w:val="0"/>
                <w:sz w:val="24"/>
                <w:szCs w:val="24"/>
                <w:highlight w:val="yellow"/>
              </w:rPr>
            </w:pPr>
          </w:p>
          <w:p w14:paraId="4234174C" w14:textId="77777777" w:rsidR="00633692" w:rsidRDefault="00633692" w:rsidP="004D0CAA">
            <w:pPr>
              <w:spacing w:after="0" w:line="240" w:lineRule="auto"/>
              <w:rPr>
                <w:rStyle w:val="FontStyle68"/>
                <w:rFonts w:eastAsia="Times New Roman"/>
                <w:b w:val="0"/>
                <w:bCs w:val="0"/>
                <w:sz w:val="24"/>
                <w:szCs w:val="24"/>
                <w:highlight w:val="yellow"/>
              </w:rPr>
            </w:pPr>
          </w:p>
          <w:p w14:paraId="24FDC3E6" w14:textId="77777777" w:rsidR="00633692" w:rsidRDefault="00633692" w:rsidP="004D0CAA">
            <w:pPr>
              <w:spacing w:after="0" w:line="240" w:lineRule="auto"/>
              <w:rPr>
                <w:rStyle w:val="FontStyle68"/>
                <w:rFonts w:eastAsia="Times New Roman"/>
                <w:b w:val="0"/>
                <w:bCs w:val="0"/>
                <w:sz w:val="24"/>
                <w:szCs w:val="24"/>
                <w:highlight w:val="yellow"/>
              </w:rPr>
            </w:pPr>
          </w:p>
          <w:p w14:paraId="60CCD047" w14:textId="77777777" w:rsidR="00633692" w:rsidRDefault="00633692" w:rsidP="004D0CAA">
            <w:pPr>
              <w:spacing w:after="0" w:line="240" w:lineRule="auto"/>
              <w:rPr>
                <w:rStyle w:val="FontStyle68"/>
                <w:rFonts w:eastAsia="Times New Roman"/>
                <w:b w:val="0"/>
                <w:bCs w:val="0"/>
                <w:sz w:val="24"/>
                <w:szCs w:val="24"/>
                <w:highlight w:val="yellow"/>
              </w:rPr>
            </w:pPr>
          </w:p>
          <w:p w14:paraId="58A8AE58" w14:textId="77777777" w:rsidR="00633692" w:rsidRPr="00DF4BB1" w:rsidRDefault="00633692" w:rsidP="004D0CAA">
            <w:pPr>
              <w:spacing w:after="0" w:line="240" w:lineRule="auto"/>
              <w:rPr>
                <w:rStyle w:val="FontStyle68"/>
                <w:rFonts w:eastAsia="Times New Roman"/>
                <w:b w:val="0"/>
                <w:bCs w:val="0"/>
                <w:sz w:val="24"/>
                <w:szCs w:val="24"/>
              </w:rPr>
            </w:pPr>
          </w:p>
          <w:p w14:paraId="042B56FC" w14:textId="097B7B70" w:rsidR="00633692" w:rsidRPr="007F47C3" w:rsidRDefault="00633692" w:rsidP="004D0CAA">
            <w:pPr>
              <w:spacing w:after="0" w:line="240" w:lineRule="auto"/>
              <w:rPr>
                <w:rStyle w:val="FontStyle68"/>
                <w:rFonts w:eastAsia="Times New Roman"/>
                <w:b w:val="0"/>
                <w:bCs w:val="0"/>
                <w:sz w:val="24"/>
                <w:szCs w:val="24"/>
                <w:highlight w:val="yellow"/>
              </w:rPr>
            </w:pPr>
            <w:r w:rsidRPr="00DF4BB1">
              <w:rPr>
                <w:rStyle w:val="FontStyle68"/>
                <w:rFonts w:eastAsia="Times New Roman"/>
                <w:b w:val="0"/>
                <w:bCs w:val="0"/>
                <w:sz w:val="24"/>
                <w:szCs w:val="24"/>
              </w:rPr>
              <w:t xml:space="preserve">Задание 2. </w:t>
            </w:r>
            <w:r w:rsidR="007F47C3">
              <w:rPr>
                <w:rStyle w:val="FontStyle68"/>
                <w:rFonts w:eastAsia="Times New Roman"/>
                <w:b w:val="0"/>
                <w:bCs w:val="0"/>
                <w:sz w:val="24"/>
                <w:szCs w:val="24"/>
              </w:rPr>
              <w:t>С</w:t>
            </w:r>
            <w:r w:rsidR="007F47C3" w:rsidRPr="007F47C3">
              <w:rPr>
                <w:rStyle w:val="FontStyle68"/>
                <w:rFonts w:eastAsia="Times New Roman"/>
                <w:b w:val="0"/>
                <w:bCs w:val="0"/>
                <w:sz w:val="24"/>
                <w:szCs w:val="24"/>
              </w:rPr>
              <w:t>оставьте профиль зарубежной энергетической компании, исходя из её положения как минимум в 3-х международных и 2-х национальных рейтингах ESG.</w:t>
            </w:r>
          </w:p>
        </w:tc>
      </w:tr>
      <w:tr w:rsidR="004D0CAA" w:rsidRPr="00591C71" w14:paraId="2AE64FEC" w14:textId="77777777" w:rsidTr="0098335E">
        <w:trPr>
          <w:jc w:val="center"/>
        </w:trPr>
        <w:tc>
          <w:tcPr>
            <w:tcW w:w="1975" w:type="dxa"/>
            <w:shd w:val="clear" w:color="auto" w:fill="auto"/>
          </w:tcPr>
          <w:p w14:paraId="22D65E01" w14:textId="77777777" w:rsidR="004D0CAA" w:rsidRDefault="004D0CAA" w:rsidP="004D0CAA">
            <w:pPr>
              <w:spacing w:after="0" w:line="240" w:lineRule="auto"/>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lastRenderedPageBreak/>
              <w:t>ПК-2</w:t>
            </w:r>
          </w:p>
          <w:p w14:paraId="5732EAC4" w14:textId="0D6644A0" w:rsidR="004D0CAA" w:rsidRPr="008152C3" w:rsidRDefault="004D0CAA" w:rsidP="004D0CAA">
            <w:pPr>
              <w:spacing w:after="0" w:line="240" w:lineRule="auto"/>
              <w:rPr>
                <w:rFonts w:ascii="Times New Roman" w:hAnsi="Times New Roman" w:cs="Times New Roman"/>
                <w:color w:val="000000"/>
                <w:sz w:val="24"/>
                <w:szCs w:val="24"/>
                <w:u w:val="single"/>
              </w:rPr>
            </w:pPr>
            <w:r>
              <w:rPr>
                <w:rFonts w:ascii="Times New Roman" w:hAnsi="Times New Roman" w:cs="Times New Roman"/>
                <w:sz w:val="24"/>
                <w:szCs w:val="24"/>
              </w:rPr>
              <w:t xml:space="preserve">Способность осуществлять сбор, обработку и анализ статистической, правовой, инвестиционной, финансовой, торговой информации и на ее основе выявлять особенности ведения бизнеса </w:t>
            </w:r>
            <w:r>
              <w:rPr>
                <w:rFonts w:ascii="Times New Roman" w:hAnsi="Times New Roman" w:cs="Times New Roman"/>
                <w:sz w:val="24"/>
                <w:szCs w:val="24"/>
              </w:rPr>
              <w:lastRenderedPageBreak/>
              <w:t>на мировом, региональном и национальном энергетических рынках</w:t>
            </w:r>
          </w:p>
        </w:tc>
        <w:tc>
          <w:tcPr>
            <w:tcW w:w="2552" w:type="dxa"/>
            <w:shd w:val="clear" w:color="auto" w:fill="auto"/>
          </w:tcPr>
          <w:p w14:paraId="2345E3E1" w14:textId="77777777" w:rsidR="004D0CAA" w:rsidRPr="00AE317F" w:rsidRDefault="004D0CAA" w:rsidP="004D0CAA">
            <w:pPr>
              <w:spacing w:after="0" w:line="240" w:lineRule="auto"/>
              <w:jc w:val="both"/>
              <w:rPr>
                <w:rFonts w:ascii="Times New Roman" w:hAnsi="Times New Roman" w:cs="Times New Roman"/>
                <w:sz w:val="24"/>
                <w:szCs w:val="24"/>
              </w:rPr>
            </w:pPr>
            <w:r w:rsidRPr="00AE317F">
              <w:rPr>
                <w:rFonts w:ascii="Times New Roman" w:hAnsi="Times New Roman" w:cs="Times New Roman"/>
                <w:sz w:val="24"/>
                <w:szCs w:val="24"/>
              </w:rPr>
              <w:lastRenderedPageBreak/>
              <w:t>1.</w:t>
            </w:r>
            <w:r w:rsidRPr="00AE317F">
              <w:t xml:space="preserve"> </w:t>
            </w:r>
            <w:r w:rsidRPr="00AE317F">
              <w:rPr>
                <w:rFonts w:ascii="Times New Roman" w:hAnsi="Times New Roman" w:cs="Times New Roman"/>
                <w:sz w:val="24"/>
                <w:szCs w:val="24"/>
              </w:rPr>
              <w:t>Подготавливает аналитические материалы и формирует систему ключевых показателей по эффективности осуществления внешнеэкономической деятельности.</w:t>
            </w:r>
          </w:p>
          <w:p w14:paraId="4C8290F9" w14:textId="77777777" w:rsidR="00E322D7" w:rsidRDefault="00E322D7" w:rsidP="004D0CAA">
            <w:pPr>
              <w:spacing w:after="0" w:line="240" w:lineRule="auto"/>
              <w:jc w:val="both"/>
              <w:rPr>
                <w:rFonts w:ascii="Times New Roman" w:hAnsi="Times New Roman" w:cs="Times New Roman"/>
                <w:sz w:val="24"/>
                <w:szCs w:val="24"/>
              </w:rPr>
            </w:pPr>
          </w:p>
          <w:p w14:paraId="5862E49F" w14:textId="77777777" w:rsidR="00E322D7" w:rsidRDefault="00E322D7" w:rsidP="004D0CAA">
            <w:pPr>
              <w:spacing w:after="0" w:line="240" w:lineRule="auto"/>
              <w:jc w:val="both"/>
              <w:rPr>
                <w:rFonts w:ascii="Times New Roman" w:hAnsi="Times New Roman" w:cs="Times New Roman"/>
                <w:sz w:val="24"/>
                <w:szCs w:val="24"/>
              </w:rPr>
            </w:pPr>
          </w:p>
          <w:p w14:paraId="6E42F56C" w14:textId="77777777" w:rsidR="00E322D7" w:rsidRDefault="00E322D7" w:rsidP="004D0CAA">
            <w:pPr>
              <w:spacing w:after="0" w:line="240" w:lineRule="auto"/>
              <w:jc w:val="both"/>
              <w:rPr>
                <w:rFonts w:ascii="Times New Roman" w:hAnsi="Times New Roman" w:cs="Times New Roman"/>
                <w:sz w:val="24"/>
                <w:szCs w:val="24"/>
              </w:rPr>
            </w:pPr>
          </w:p>
          <w:p w14:paraId="1653085E" w14:textId="77777777" w:rsidR="00E322D7" w:rsidRDefault="00E322D7" w:rsidP="004D0CAA">
            <w:pPr>
              <w:spacing w:after="0" w:line="240" w:lineRule="auto"/>
              <w:jc w:val="both"/>
              <w:rPr>
                <w:rFonts w:ascii="Times New Roman" w:hAnsi="Times New Roman" w:cs="Times New Roman"/>
                <w:sz w:val="24"/>
                <w:szCs w:val="24"/>
              </w:rPr>
            </w:pPr>
          </w:p>
          <w:p w14:paraId="3C671AEC" w14:textId="77777777" w:rsidR="00E322D7" w:rsidRDefault="00E322D7" w:rsidP="004D0CAA">
            <w:pPr>
              <w:spacing w:after="0" w:line="240" w:lineRule="auto"/>
              <w:jc w:val="both"/>
              <w:rPr>
                <w:rFonts w:ascii="Times New Roman" w:hAnsi="Times New Roman" w:cs="Times New Roman"/>
                <w:sz w:val="24"/>
                <w:szCs w:val="24"/>
              </w:rPr>
            </w:pPr>
          </w:p>
          <w:p w14:paraId="15F61291" w14:textId="77777777" w:rsidR="00E322D7" w:rsidRDefault="00E322D7" w:rsidP="004D0CAA">
            <w:pPr>
              <w:spacing w:after="0" w:line="240" w:lineRule="auto"/>
              <w:jc w:val="both"/>
              <w:rPr>
                <w:rFonts w:ascii="Times New Roman" w:hAnsi="Times New Roman" w:cs="Times New Roman"/>
                <w:sz w:val="24"/>
                <w:szCs w:val="24"/>
              </w:rPr>
            </w:pPr>
          </w:p>
          <w:p w14:paraId="6CDC4584" w14:textId="77777777" w:rsidR="00E322D7" w:rsidRDefault="00E322D7" w:rsidP="004D0CAA">
            <w:pPr>
              <w:spacing w:after="0" w:line="240" w:lineRule="auto"/>
              <w:jc w:val="both"/>
              <w:rPr>
                <w:rFonts w:ascii="Times New Roman" w:hAnsi="Times New Roman" w:cs="Times New Roman"/>
                <w:sz w:val="24"/>
                <w:szCs w:val="24"/>
              </w:rPr>
            </w:pPr>
          </w:p>
          <w:p w14:paraId="637828C4" w14:textId="77777777" w:rsidR="00E322D7" w:rsidRDefault="00E322D7" w:rsidP="004D0CAA">
            <w:pPr>
              <w:spacing w:after="0" w:line="240" w:lineRule="auto"/>
              <w:jc w:val="both"/>
              <w:rPr>
                <w:rFonts w:ascii="Times New Roman" w:hAnsi="Times New Roman" w:cs="Times New Roman"/>
                <w:sz w:val="24"/>
                <w:szCs w:val="24"/>
              </w:rPr>
            </w:pPr>
          </w:p>
          <w:p w14:paraId="67C5919E" w14:textId="77777777" w:rsidR="00E322D7" w:rsidRDefault="00E322D7" w:rsidP="004D0CAA">
            <w:pPr>
              <w:spacing w:after="0" w:line="240" w:lineRule="auto"/>
              <w:jc w:val="both"/>
              <w:rPr>
                <w:rFonts w:ascii="Times New Roman" w:hAnsi="Times New Roman" w:cs="Times New Roman"/>
                <w:sz w:val="24"/>
                <w:szCs w:val="24"/>
              </w:rPr>
            </w:pPr>
          </w:p>
          <w:p w14:paraId="6D9B7FC3" w14:textId="77777777" w:rsidR="00E322D7" w:rsidRDefault="00E322D7" w:rsidP="004D0CAA">
            <w:pPr>
              <w:spacing w:after="0" w:line="240" w:lineRule="auto"/>
              <w:jc w:val="both"/>
              <w:rPr>
                <w:rFonts w:ascii="Times New Roman" w:hAnsi="Times New Roman" w:cs="Times New Roman"/>
                <w:sz w:val="24"/>
                <w:szCs w:val="24"/>
              </w:rPr>
            </w:pPr>
          </w:p>
          <w:p w14:paraId="594D93FB" w14:textId="77777777" w:rsidR="00E322D7" w:rsidRDefault="00E322D7" w:rsidP="004D0CAA">
            <w:pPr>
              <w:spacing w:after="0" w:line="240" w:lineRule="auto"/>
              <w:jc w:val="both"/>
              <w:rPr>
                <w:rFonts w:ascii="Times New Roman" w:hAnsi="Times New Roman" w:cs="Times New Roman"/>
                <w:sz w:val="24"/>
                <w:szCs w:val="24"/>
              </w:rPr>
            </w:pPr>
          </w:p>
          <w:p w14:paraId="0EF755B8" w14:textId="77777777" w:rsidR="00E322D7" w:rsidRDefault="00E322D7" w:rsidP="004D0CAA">
            <w:pPr>
              <w:spacing w:after="0" w:line="240" w:lineRule="auto"/>
              <w:jc w:val="both"/>
              <w:rPr>
                <w:rFonts w:ascii="Times New Roman" w:hAnsi="Times New Roman" w:cs="Times New Roman"/>
                <w:sz w:val="24"/>
                <w:szCs w:val="24"/>
              </w:rPr>
            </w:pPr>
          </w:p>
          <w:p w14:paraId="37988BE5" w14:textId="77777777" w:rsidR="00E322D7" w:rsidRDefault="00E322D7" w:rsidP="004D0CAA">
            <w:pPr>
              <w:spacing w:after="0" w:line="240" w:lineRule="auto"/>
              <w:jc w:val="both"/>
              <w:rPr>
                <w:rFonts w:ascii="Times New Roman" w:hAnsi="Times New Roman" w:cs="Times New Roman"/>
                <w:sz w:val="24"/>
                <w:szCs w:val="24"/>
              </w:rPr>
            </w:pPr>
          </w:p>
          <w:p w14:paraId="7316E7AF" w14:textId="77777777" w:rsidR="00E322D7" w:rsidRDefault="00E322D7" w:rsidP="004D0CAA">
            <w:pPr>
              <w:spacing w:after="0" w:line="240" w:lineRule="auto"/>
              <w:jc w:val="both"/>
              <w:rPr>
                <w:rFonts w:ascii="Times New Roman" w:hAnsi="Times New Roman" w:cs="Times New Roman"/>
                <w:sz w:val="24"/>
                <w:szCs w:val="24"/>
              </w:rPr>
            </w:pPr>
          </w:p>
          <w:p w14:paraId="667B59AA" w14:textId="77777777" w:rsidR="00E322D7" w:rsidRDefault="00E322D7" w:rsidP="004D0CAA">
            <w:pPr>
              <w:spacing w:after="0" w:line="240" w:lineRule="auto"/>
              <w:jc w:val="both"/>
              <w:rPr>
                <w:rFonts w:ascii="Times New Roman" w:hAnsi="Times New Roman" w:cs="Times New Roman"/>
                <w:sz w:val="24"/>
                <w:szCs w:val="24"/>
              </w:rPr>
            </w:pPr>
          </w:p>
          <w:p w14:paraId="178260A9" w14:textId="77777777" w:rsidR="00E322D7" w:rsidRDefault="00E322D7" w:rsidP="004D0CAA">
            <w:pPr>
              <w:spacing w:after="0" w:line="240" w:lineRule="auto"/>
              <w:jc w:val="both"/>
              <w:rPr>
                <w:rFonts w:ascii="Times New Roman" w:hAnsi="Times New Roman" w:cs="Times New Roman"/>
                <w:sz w:val="24"/>
                <w:szCs w:val="24"/>
              </w:rPr>
            </w:pPr>
          </w:p>
          <w:p w14:paraId="4B43F29F" w14:textId="252BAC6C" w:rsidR="004D0CAA" w:rsidRPr="00AE317F" w:rsidRDefault="004D0CAA" w:rsidP="004D0CAA">
            <w:pPr>
              <w:spacing w:after="0" w:line="240" w:lineRule="auto"/>
              <w:jc w:val="both"/>
              <w:rPr>
                <w:rFonts w:ascii="Times New Roman" w:hAnsi="Times New Roman" w:cs="Times New Roman"/>
                <w:sz w:val="24"/>
                <w:szCs w:val="24"/>
              </w:rPr>
            </w:pPr>
            <w:r w:rsidRPr="00AE317F">
              <w:rPr>
                <w:rFonts w:ascii="Times New Roman" w:hAnsi="Times New Roman" w:cs="Times New Roman"/>
                <w:sz w:val="24"/>
                <w:szCs w:val="24"/>
              </w:rPr>
              <w:t xml:space="preserve">2. Выбирает формы, методы и инструменты прогноза различных бизнес-процессов в деятельности энергетических компаний. </w:t>
            </w:r>
          </w:p>
          <w:p w14:paraId="576548C1" w14:textId="77777777" w:rsidR="004D0CAA" w:rsidRPr="00AE317F" w:rsidRDefault="004D0CAA" w:rsidP="004D0CAA">
            <w:pPr>
              <w:spacing w:after="0" w:line="240" w:lineRule="auto"/>
              <w:jc w:val="both"/>
              <w:rPr>
                <w:rFonts w:ascii="Times New Roman" w:hAnsi="Times New Roman" w:cs="Times New Roman"/>
                <w:sz w:val="24"/>
                <w:szCs w:val="24"/>
              </w:rPr>
            </w:pPr>
          </w:p>
        </w:tc>
        <w:tc>
          <w:tcPr>
            <w:tcW w:w="2981" w:type="dxa"/>
          </w:tcPr>
          <w:p w14:paraId="3028AE76" w14:textId="77777777" w:rsidR="004D0CAA" w:rsidRPr="00343F3C" w:rsidRDefault="004D0CAA" w:rsidP="00E322D7">
            <w:pPr>
              <w:spacing w:after="0" w:line="240" w:lineRule="auto"/>
              <w:rPr>
                <w:rFonts w:ascii="Times New Roman" w:hAnsi="Times New Roman" w:cs="Times New Roman"/>
                <w:b/>
                <w:bCs/>
                <w:sz w:val="24"/>
                <w:szCs w:val="24"/>
              </w:rPr>
            </w:pPr>
            <w:r w:rsidRPr="00343F3C">
              <w:rPr>
                <w:rFonts w:ascii="Times New Roman" w:hAnsi="Times New Roman" w:cs="Times New Roman"/>
                <w:b/>
                <w:bCs/>
                <w:sz w:val="24"/>
                <w:szCs w:val="24"/>
              </w:rPr>
              <w:lastRenderedPageBreak/>
              <w:t xml:space="preserve">Знать </w:t>
            </w:r>
            <w:r w:rsidRPr="00343F3C">
              <w:rPr>
                <w:rFonts w:ascii="Times New Roman" w:hAnsi="Times New Roman" w:cs="Times New Roman"/>
                <w:sz w:val="24"/>
                <w:szCs w:val="24"/>
              </w:rPr>
              <w:t xml:space="preserve">способы и формы отражения информации в контексте </w:t>
            </w:r>
            <w:r w:rsidRPr="00343F3C">
              <w:rPr>
                <w:rFonts w:ascii="Times New Roman" w:hAnsi="Times New Roman" w:cs="Times New Roman"/>
                <w:sz w:val="24"/>
                <w:szCs w:val="24"/>
                <w:lang w:val="en-US"/>
              </w:rPr>
              <w:t>ESG</w:t>
            </w:r>
            <w:r w:rsidRPr="00343F3C">
              <w:rPr>
                <w:rFonts w:ascii="Times New Roman" w:hAnsi="Times New Roman" w:cs="Times New Roman"/>
                <w:sz w:val="24"/>
                <w:szCs w:val="24"/>
              </w:rPr>
              <w:t xml:space="preserve"> целей для современных энергетических компаний в России и за рубежом</w:t>
            </w:r>
          </w:p>
          <w:p w14:paraId="23B9B617" w14:textId="77777777" w:rsidR="004D0CAA" w:rsidRPr="00343F3C" w:rsidRDefault="004D0CAA" w:rsidP="00E322D7">
            <w:pPr>
              <w:spacing w:after="0" w:line="240" w:lineRule="auto"/>
              <w:rPr>
                <w:rFonts w:ascii="Times New Roman" w:hAnsi="Times New Roman" w:cs="Times New Roman"/>
                <w:sz w:val="24"/>
                <w:szCs w:val="24"/>
              </w:rPr>
            </w:pPr>
            <w:r w:rsidRPr="00343F3C">
              <w:rPr>
                <w:rFonts w:ascii="Times New Roman" w:hAnsi="Times New Roman" w:cs="Times New Roman"/>
                <w:b/>
                <w:bCs/>
                <w:sz w:val="24"/>
                <w:szCs w:val="24"/>
              </w:rPr>
              <w:t xml:space="preserve">Уметь </w:t>
            </w:r>
            <w:r w:rsidRPr="00343F3C">
              <w:rPr>
                <w:rFonts w:ascii="Times New Roman" w:hAnsi="Times New Roman" w:cs="Times New Roman"/>
                <w:sz w:val="24"/>
                <w:szCs w:val="24"/>
              </w:rPr>
              <w:t xml:space="preserve">анализировать имеющуюся информацию по </w:t>
            </w:r>
            <w:r w:rsidRPr="00343F3C">
              <w:rPr>
                <w:rFonts w:ascii="Times New Roman" w:hAnsi="Times New Roman" w:cs="Times New Roman"/>
                <w:sz w:val="24"/>
                <w:szCs w:val="24"/>
                <w:lang w:val="en-US"/>
              </w:rPr>
              <w:lastRenderedPageBreak/>
              <w:t>ESG</w:t>
            </w:r>
            <w:r w:rsidRPr="00343F3C">
              <w:rPr>
                <w:rFonts w:ascii="Times New Roman" w:hAnsi="Times New Roman" w:cs="Times New Roman"/>
                <w:sz w:val="24"/>
                <w:szCs w:val="24"/>
              </w:rPr>
              <w:t xml:space="preserve"> пунктам энергетической компании и представлять её в понятном для дальнейшего применения числовом измеримом виде</w:t>
            </w:r>
          </w:p>
          <w:p w14:paraId="268B664D" w14:textId="77777777" w:rsidR="004D0CAA" w:rsidRPr="00343F3C" w:rsidRDefault="004D0CAA" w:rsidP="00E322D7">
            <w:pPr>
              <w:spacing w:after="0" w:line="240" w:lineRule="auto"/>
              <w:rPr>
                <w:rFonts w:ascii="Times New Roman" w:hAnsi="Times New Roman" w:cs="Times New Roman"/>
                <w:sz w:val="24"/>
                <w:szCs w:val="24"/>
                <w:highlight w:val="yellow"/>
              </w:rPr>
            </w:pPr>
          </w:p>
          <w:p w14:paraId="4CE0588F" w14:textId="77777777" w:rsidR="004D0CAA" w:rsidRPr="004D0CAA" w:rsidRDefault="004D0CAA" w:rsidP="00E322D7">
            <w:pPr>
              <w:spacing w:after="0" w:line="240" w:lineRule="auto"/>
              <w:rPr>
                <w:rFonts w:ascii="Times New Roman" w:hAnsi="Times New Roman" w:cs="Times New Roman"/>
                <w:b/>
                <w:bCs/>
                <w:sz w:val="24"/>
                <w:szCs w:val="24"/>
              </w:rPr>
            </w:pPr>
            <w:r w:rsidRPr="004D0CAA">
              <w:rPr>
                <w:rFonts w:ascii="Times New Roman" w:hAnsi="Times New Roman" w:cs="Times New Roman"/>
                <w:b/>
                <w:bCs/>
                <w:sz w:val="24"/>
                <w:szCs w:val="24"/>
              </w:rPr>
              <w:t xml:space="preserve">Знать </w:t>
            </w:r>
            <w:r w:rsidRPr="004D0CAA">
              <w:rPr>
                <w:rFonts w:ascii="Times New Roman" w:hAnsi="Times New Roman" w:cs="Times New Roman"/>
                <w:sz w:val="24"/>
                <w:szCs w:val="24"/>
              </w:rPr>
              <w:t>возможные варианты выбора инструментария внедрения элементов устойчивого развития в международной энергетической компании и финансовые и имиджевые последствия внедрения таких инструментов в компании</w:t>
            </w:r>
          </w:p>
          <w:p w14:paraId="63A4EF00" w14:textId="55B255D1" w:rsidR="004D0CAA" w:rsidRPr="00BF1222" w:rsidRDefault="004D0CAA" w:rsidP="00E322D7">
            <w:pPr>
              <w:spacing w:after="0" w:line="240" w:lineRule="auto"/>
              <w:rPr>
                <w:rFonts w:ascii="Times New Roman" w:hAnsi="Times New Roman" w:cs="Times New Roman"/>
                <w:b/>
                <w:sz w:val="24"/>
                <w:szCs w:val="24"/>
              </w:rPr>
            </w:pPr>
            <w:r w:rsidRPr="004D0CAA">
              <w:rPr>
                <w:rFonts w:ascii="Times New Roman" w:hAnsi="Times New Roman" w:cs="Times New Roman"/>
                <w:b/>
                <w:bCs/>
                <w:sz w:val="24"/>
                <w:szCs w:val="24"/>
              </w:rPr>
              <w:t xml:space="preserve">Уметь </w:t>
            </w:r>
            <w:r w:rsidRPr="004D0CAA">
              <w:rPr>
                <w:rFonts w:ascii="Times New Roman" w:hAnsi="Times New Roman" w:cs="Times New Roman"/>
                <w:sz w:val="24"/>
                <w:szCs w:val="24"/>
              </w:rPr>
              <w:t xml:space="preserve">сопоставлять выгоды и риски от внедрения различных составляющих </w:t>
            </w:r>
            <w:r w:rsidRPr="004D0CAA">
              <w:rPr>
                <w:rFonts w:ascii="Times New Roman" w:hAnsi="Times New Roman" w:cs="Times New Roman"/>
                <w:sz w:val="24"/>
                <w:szCs w:val="24"/>
                <w:lang w:val="en-US"/>
              </w:rPr>
              <w:t>ESG</w:t>
            </w:r>
            <w:r w:rsidRPr="004D0CAA">
              <w:rPr>
                <w:rFonts w:ascii="Times New Roman" w:hAnsi="Times New Roman" w:cs="Times New Roman"/>
                <w:sz w:val="24"/>
                <w:szCs w:val="24"/>
              </w:rPr>
              <w:t xml:space="preserve"> концепции ведения международного энергетического бизнеса</w:t>
            </w:r>
          </w:p>
        </w:tc>
        <w:tc>
          <w:tcPr>
            <w:tcW w:w="2410" w:type="dxa"/>
            <w:tcBorders>
              <w:top w:val="single" w:sz="4" w:space="0" w:color="auto"/>
              <w:left w:val="single" w:sz="4" w:space="0" w:color="auto"/>
              <w:bottom w:val="single" w:sz="4" w:space="0" w:color="auto"/>
              <w:right w:val="single" w:sz="4" w:space="0" w:color="auto"/>
            </w:tcBorders>
          </w:tcPr>
          <w:p w14:paraId="06499201" w14:textId="293CB0A7" w:rsidR="004D0CAA" w:rsidRDefault="00633692"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lastRenderedPageBreak/>
              <w:t>Задание 1.</w:t>
            </w:r>
            <w:r w:rsidR="00980293">
              <w:rPr>
                <w:rStyle w:val="FontStyle68"/>
                <w:rFonts w:eastAsia="Times New Roman"/>
                <w:b w:val="0"/>
                <w:bCs w:val="0"/>
                <w:sz w:val="24"/>
                <w:szCs w:val="24"/>
              </w:rPr>
              <w:t xml:space="preserve"> Проанализируйте отчёт </w:t>
            </w:r>
            <w:r w:rsidR="0070378C">
              <w:rPr>
                <w:rStyle w:val="FontStyle68"/>
                <w:rFonts w:eastAsia="Times New Roman"/>
                <w:b w:val="0"/>
                <w:bCs w:val="0"/>
                <w:sz w:val="24"/>
                <w:szCs w:val="24"/>
              </w:rPr>
              <w:t xml:space="preserve">немецкой компании </w:t>
            </w:r>
            <w:r w:rsidR="0070378C">
              <w:rPr>
                <w:rStyle w:val="FontStyle68"/>
                <w:rFonts w:eastAsia="Times New Roman"/>
                <w:b w:val="0"/>
                <w:bCs w:val="0"/>
                <w:sz w:val="24"/>
                <w:szCs w:val="24"/>
                <w:lang w:val="en-US"/>
              </w:rPr>
              <w:t>RWE</w:t>
            </w:r>
            <w:r w:rsidR="0070378C" w:rsidRPr="0070378C">
              <w:rPr>
                <w:rStyle w:val="FontStyle68"/>
                <w:rFonts w:eastAsia="Times New Roman"/>
                <w:b w:val="0"/>
                <w:bCs w:val="0"/>
                <w:sz w:val="24"/>
                <w:szCs w:val="24"/>
              </w:rPr>
              <w:t xml:space="preserve"> </w:t>
            </w:r>
            <w:r w:rsidR="00980293">
              <w:rPr>
                <w:rStyle w:val="FontStyle68"/>
                <w:rFonts w:eastAsia="Times New Roman"/>
                <w:b w:val="0"/>
                <w:bCs w:val="0"/>
                <w:sz w:val="24"/>
                <w:szCs w:val="24"/>
              </w:rPr>
              <w:t xml:space="preserve">об устойчивом развитии </w:t>
            </w:r>
            <w:r w:rsidR="0070378C" w:rsidRPr="0070378C">
              <w:rPr>
                <w:rStyle w:val="FontStyle68"/>
                <w:rFonts w:eastAsia="Times New Roman"/>
                <w:b w:val="0"/>
                <w:bCs w:val="0"/>
                <w:sz w:val="24"/>
                <w:szCs w:val="24"/>
              </w:rPr>
              <w:t>https://www.rwe.com/en/responsibility-and-sustainability/sustainability-report/</w:t>
            </w:r>
          </w:p>
          <w:p w14:paraId="047C0DB7" w14:textId="0C63D672" w:rsidR="00633692" w:rsidRPr="0070378C" w:rsidRDefault="0070378C"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t>Составьте список ключевых показателей достижения устойчивости: в которых компания добилась наибольших и наименьших успехов.</w:t>
            </w:r>
          </w:p>
          <w:p w14:paraId="7A0ECAA0" w14:textId="77777777" w:rsidR="0070378C" w:rsidRDefault="0070378C" w:rsidP="004D0CAA">
            <w:pPr>
              <w:spacing w:after="0" w:line="240" w:lineRule="auto"/>
              <w:rPr>
                <w:rStyle w:val="FontStyle68"/>
                <w:rFonts w:eastAsia="Times New Roman"/>
                <w:b w:val="0"/>
                <w:bCs w:val="0"/>
                <w:sz w:val="24"/>
                <w:szCs w:val="24"/>
              </w:rPr>
            </w:pPr>
          </w:p>
          <w:p w14:paraId="6BF28DCB" w14:textId="77777777" w:rsidR="0070378C" w:rsidRDefault="0070378C" w:rsidP="004D0CAA">
            <w:pPr>
              <w:spacing w:after="0" w:line="240" w:lineRule="auto"/>
              <w:rPr>
                <w:rStyle w:val="FontStyle68"/>
                <w:rFonts w:eastAsia="Times New Roman"/>
                <w:b w:val="0"/>
                <w:bCs w:val="0"/>
                <w:sz w:val="24"/>
                <w:szCs w:val="24"/>
              </w:rPr>
            </w:pPr>
          </w:p>
          <w:p w14:paraId="713ABD44" w14:textId="77777777" w:rsidR="0070378C" w:rsidRDefault="0070378C" w:rsidP="004D0CAA">
            <w:pPr>
              <w:spacing w:after="0" w:line="240" w:lineRule="auto"/>
              <w:rPr>
                <w:rStyle w:val="FontStyle68"/>
                <w:rFonts w:eastAsia="Times New Roman"/>
                <w:b w:val="0"/>
                <w:bCs w:val="0"/>
                <w:sz w:val="24"/>
                <w:szCs w:val="24"/>
              </w:rPr>
            </w:pPr>
          </w:p>
          <w:p w14:paraId="2BB1079D" w14:textId="77777777" w:rsidR="0070378C" w:rsidRDefault="0070378C" w:rsidP="004D0CAA">
            <w:pPr>
              <w:spacing w:after="0" w:line="240" w:lineRule="auto"/>
              <w:rPr>
                <w:rStyle w:val="FontStyle68"/>
                <w:rFonts w:eastAsia="Times New Roman"/>
                <w:b w:val="0"/>
                <w:bCs w:val="0"/>
                <w:sz w:val="24"/>
                <w:szCs w:val="24"/>
              </w:rPr>
            </w:pPr>
          </w:p>
          <w:p w14:paraId="13A9E643" w14:textId="77777777" w:rsidR="0070378C" w:rsidRDefault="0070378C" w:rsidP="004D0CAA">
            <w:pPr>
              <w:spacing w:after="0" w:line="240" w:lineRule="auto"/>
              <w:rPr>
                <w:rStyle w:val="FontStyle68"/>
                <w:rFonts w:eastAsia="Times New Roman"/>
                <w:b w:val="0"/>
                <w:bCs w:val="0"/>
                <w:sz w:val="24"/>
                <w:szCs w:val="24"/>
              </w:rPr>
            </w:pPr>
          </w:p>
          <w:p w14:paraId="4C121E33" w14:textId="77777777" w:rsidR="0070378C" w:rsidRDefault="0070378C" w:rsidP="004D0CAA">
            <w:pPr>
              <w:spacing w:after="0" w:line="240" w:lineRule="auto"/>
              <w:rPr>
                <w:rStyle w:val="FontStyle68"/>
                <w:rFonts w:eastAsia="Times New Roman"/>
                <w:b w:val="0"/>
                <w:bCs w:val="0"/>
                <w:sz w:val="24"/>
                <w:szCs w:val="24"/>
              </w:rPr>
            </w:pPr>
          </w:p>
          <w:p w14:paraId="7A8EA593" w14:textId="77777777" w:rsidR="0070378C" w:rsidRDefault="0070378C" w:rsidP="004D0CAA">
            <w:pPr>
              <w:spacing w:after="0" w:line="240" w:lineRule="auto"/>
              <w:rPr>
                <w:rStyle w:val="FontStyle68"/>
                <w:rFonts w:eastAsia="Times New Roman"/>
                <w:b w:val="0"/>
                <w:bCs w:val="0"/>
                <w:sz w:val="24"/>
                <w:szCs w:val="24"/>
              </w:rPr>
            </w:pPr>
          </w:p>
          <w:p w14:paraId="4BEF4421" w14:textId="77777777" w:rsidR="0070378C" w:rsidRDefault="0070378C" w:rsidP="004D0CAA">
            <w:pPr>
              <w:spacing w:after="0" w:line="240" w:lineRule="auto"/>
              <w:rPr>
                <w:rStyle w:val="FontStyle68"/>
                <w:rFonts w:eastAsia="Times New Roman"/>
                <w:b w:val="0"/>
                <w:bCs w:val="0"/>
                <w:sz w:val="24"/>
                <w:szCs w:val="24"/>
              </w:rPr>
            </w:pPr>
          </w:p>
          <w:p w14:paraId="13BEE63C" w14:textId="77777777" w:rsidR="0070378C" w:rsidRDefault="0070378C" w:rsidP="004D0CAA">
            <w:pPr>
              <w:spacing w:after="0" w:line="240" w:lineRule="auto"/>
              <w:rPr>
                <w:rStyle w:val="FontStyle68"/>
                <w:rFonts w:eastAsia="Times New Roman"/>
                <w:b w:val="0"/>
                <w:bCs w:val="0"/>
                <w:sz w:val="24"/>
                <w:szCs w:val="24"/>
              </w:rPr>
            </w:pPr>
          </w:p>
          <w:p w14:paraId="3747F713" w14:textId="77777777" w:rsidR="0070378C" w:rsidRDefault="0070378C" w:rsidP="004D0CAA">
            <w:pPr>
              <w:spacing w:after="0" w:line="240" w:lineRule="auto"/>
              <w:rPr>
                <w:rStyle w:val="FontStyle68"/>
                <w:rFonts w:eastAsia="Times New Roman"/>
                <w:b w:val="0"/>
                <w:bCs w:val="0"/>
                <w:sz w:val="24"/>
                <w:szCs w:val="24"/>
              </w:rPr>
            </w:pPr>
          </w:p>
          <w:p w14:paraId="137BA259" w14:textId="77777777" w:rsidR="0070378C" w:rsidRDefault="0070378C" w:rsidP="004D0CAA">
            <w:pPr>
              <w:spacing w:after="0" w:line="240" w:lineRule="auto"/>
              <w:rPr>
                <w:rStyle w:val="FontStyle68"/>
                <w:rFonts w:eastAsia="Times New Roman"/>
                <w:b w:val="0"/>
                <w:bCs w:val="0"/>
                <w:sz w:val="24"/>
                <w:szCs w:val="24"/>
              </w:rPr>
            </w:pPr>
          </w:p>
          <w:p w14:paraId="44359041" w14:textId="77777777" w:rsidR="0070378C" w:rsidRDefault="0070378C" w:rsidP="004D0CAA">
            <w:pPr>
              <w:spacing w:after="0" w:line="240" w:lineRule="auto"/>
              <w:rPr>
                <w:rStyle w:val="FontStyle68"/>
                <w:rFonts w:eastAsia="Times New Roman"/>
                <w:b w:val="0"/>
                <w:bCs w:val="0"/>
                <w:sz w:val="24"/>
                <w:szCs w:val="24"/>
              </w:rPr>
            </w:pPr>
          </w:p>
          <w:p w14:paraId="58572513" w14:textId="77777777" w:rsidR="0070378C" w:rsidRDefault="0070378C" w:rsidP="004D0CAA">
            <w:pPr>
              <w:spacing w:after="0" w:line="240" w:lineRule="auto"/>
              <w:rPr>
                <w:rStyle w:val="FontStyle68"/>
                <w:rFonts w:eastAsia="Times New Roman"/>
                <w:b w:val="0"/>
                <w:bCs w:val="0"/>
                <w:sz w:val="24"/>
                <w:szCs w:val="24"/>
              </w:rPr>
            </w:pPr>
          </w:p>
          <w:p w14:paraId="1589B938" w14:textId="77777777" w:rsidR="0070378C" w:rsidRDefault="0070378C" w:rsidP="004D0CAA">
            <w:pPr>
              <w:spacing w:after="0" w:line="240" w:lineRule="auto"/>
              <w:rPr>
                <w:rStyle w:val="FontStyle68"/>
                <w:rFonts w:eastAsia="Times New Roman"/>
                <w:b w:val="0"/>
                <w:bCs w:val="0"/>
                <w:sz w:val="24"/>
                <w:szCs w:val="24"/>
              </w:rPr>
            </w:pPr>
          </w:p>
          <w:p w14:paraId="33106DC7" w14:textId="77777777" w:rsidR="0070378C" w:rsidRDefault="0070378C" w:rsidP="004D0CAA">
            <w:pPr>
              <w:spacing w:after="0" w:line="240" w:lineRule="auto"/>
              <w:rPr>
                <w:rStyle w:val="FontStyle68"/>
                <w:rFonts w:eastAsia="Times New Roman"/>
                <w:b w:val="0"/>
                <w:bCs w:val="0"/>
                <w:sz w:val="24"/>
                <w:szCs w:val="24"/>
              </w:rPr>
            </w:pPr>
          </w:p>
          <w:p w14:paraId="4604A25E" w14:textId="77777777" w:rsidR="00633692" w:rsidRDefault="00633692"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t>Задание 2.</w:t>
            </w:r>
            <w:r w:rsidR="00E7018F">
              <w:rPr>
                <w:rStyle w:val="FontStyle68"/>
                <w:rFonts w:eastAsia="Times New Roman"/>
                <w:b w:val="0"/>
                <w:bCs w:val="0"/>
                <w:sz w:val="24"/>
                <w:szCs w:val="24"/>
              </w:rPr>
              <w:t xml:space="preserve"> </w:t>
            </w:r>
            <w:r w:rsidR="00F42A63">
              <w:rPr>
                <w:rStyle w:val="FontStyle68"/>
                <w:rFonts w:eastAsia="Times New Roman"/>
                <w:b w:val="0"/>
                <w:bCs w:val="0"/>
                <w:sz w:val="24"/>
                <w:szCs w:val="24"/>
              </w:rPr>
              <w:t>Определите список показателей, которые необходимо контролировать и учитывать менеджеру энергетической компании, чтобы на регулярной основе отслеживать прогресс в достижении заявленных целей устойчивого развития:</w:t>
            </w:r>
          </w:p>
          <w:p w14:paraId="33855C33" w14:textId="77777777" w:rsidR="00F42A63" w:rsidRDefault="00F42A63"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t>А) в нефтедобывающей компании;</w:t>
            </w:r>
          </w:p>
          <w:p w14:paraId="475405F9" w14:textId="77777777" w:rsidR="00F42A63" w:rsidRDefault="00F42A63"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t>Б) в гидроэнергетической компании;</w:t>
            </w:r>
          </w:p>
          <w:p w14:paraId="4971B980" w14:textId="036F168E" w:rsidR="00F42A63" w:rsidRPr="008152C3" w:rsidRDefault="00F42A63" w:rsidP="004D0CAA">
            <w:pPr>
              <w:spacing w:after="0" w:line="240" w:lineRule="auto"/>
              <w:rPr>
                <w:rStyle w:val="FontStyle68"/>
                <w:rFonts w:eastAsia="Times New Roman"/>
                <w:b w:val="0"/>
                <w:bCs w:val="0"/>
                <w:sz w:val="24"/>
                <w:szCs w:val="24"/>
              </w:rPr>
            </w:pPr>
            <w:r>
              <w:rPr>
                <w:rStyle w:val="FontStyle68"/>
                <w:rFonts w:eastAsia="Times New Roman"/>
                <w:b w:val="0"/>
                <w:bCs w:val="0"/>
                <w:sz w:val="24"/>
                <w:szCs w:val="24"/>
              </w:rPr>
              <w:t>В) в электросетевой компании.</w:t>
            </w:r>
          </w:p>
        </w:tc>
      </w:tr>
    </w:tbl>
    <w:p w14:paraId="026D2370" w14:textId="5A15D1CF" w:rsidR="00D52F3F" w:rsidRDefault="00D52F3F" w:rsidP="00D52F3F">
      <w:pPr>
        <w:pStyle w:val="af2"/>
        <w:spacing w:before="0"/>
        <w:rPr>
          <w:rFonts w:ascii="Times New Roman" w:hAnsi="Times New Roman"/>
          <w:b/>
          <w:sz w:val="28"/>
          <w:szCs w:val="28"/>
        </w:rPr>
      </w:pPr>
    </w:p>
    <w:p w14:paraId="70862D3A" w14:textId="77777777" w:rsidR="00C373EB" w:rsidRDefault="00C373EB" w:rsidP="002603FD">
      <w:pPr>
        <w:pStyle w:val="af2"/>
        <w:spacing w:before="0"/>
        <w:jc w:val="center"/>
        <w:rPr>
          <w:rFonts w:ascii="Times New Roman" w:hAnsi="Times New Roman"/>
          <w:b/>
          <w:sz w:val="28"/>
          <w:szCs w:val="28"/>
        </w:rPr>
      </w:pPr>
    </w:p>
    <w:p w14:paraId="4DB1447A" w14:textId="2C346151" w:rsidR="007B2858" w:rsidRPr="008152C3" w:rsidRDefault="002603FD" w:rsidP="002603FD">
      <w:pPr>
        <w:pStyle w:val="af2"/>
        <w:spacing w:before="0"/>
        <w:jc w:val="center"/>
        <w:rPr>
          <w:sz w:val="28"/>
          <w:szCs w:val="28"/>
        </w:rPr>
      </w:pPr>
      <w:r w:rsidRPr="008152C3">
        <w:rPr>
          <w:rFonts w:ascii="Times New Roman" w:hAnsi="Times New Roman"/>
          <w:b/>
          <w:sz w:val="28"/>
          <w:szCs w:val="28"/>
        </w:rPr>
        <w:t>Примерный перечень в</w:t>
      </w:r>
      <w:r w:rsidR="007B2858" w:rsidRPr="008152C3">
        <w:rPr>
          <w:rFonts w:ascii="Times New Roman" w:hAnsi="Times New Roman"/>
          <w:b/>
          <w:sz w:val="28"/>
          <w:szCs w:val="28"/>
        </w:rPr>
        <w:t>опрос</w:t>
      </w:r>
      <w:r w:rsidRPr="008152C3">
        <w:rPr>
          <w:rFonts w:ascii="Times New Roman" w:hAnsi="Times New Roman"/>
          <w:b/>
          <w:sz w:val="28"/>
          <w:szCs w:val="28"/>
        </w:rPr>
        <w:t>ов</w:t>
      </w:r>
      <w:r w:rsidR="007B2858" w:rsidRPr="008152C3">
        <w:rPr>
          <w:rFonts w:ascii="Times New Roman" w:hAnsi="Times New Roman"/>
          <w:b/>
          <w:sz w:val="28"/>
          <w:szCs w:val="28"/>
        </w:rPr>
        <w:t xml:space="preserve"> для подготовки к </w:t>
      </w:r>
      <w:r w:rsidR="0008485B">
        <w:rPr>
          <w:rFonts w:ascii="Times New Roman" w:hAnsi="Times New Roman"/>
          <w:b/>
          <w:sz w:val="28"/>
          <w:szCs w:val="28"/>
        </w:rPr>
        <w:t>зачету</w:t>
      </w:r>
    </w:p>
    <w:p w14:paraId="249CDF14" w14:textId="77777777" w:rsidR="007B2858" w:rsidRPr="008152C3" w:rsidRDefault="007B2858" w:rsidP="00082124">
      <w:pPr>
        <w:pStyle w:val="af2"/>
        <w:spacing w:before="0"/>
        <w:ind w:left="851"/>
        <w:jc w:val="both"/>
        <w:rPr>
          <w:rFonts w:ascii="Times New Roman" w:hAnsi="Times New Roman"/>
          <w:sz w:val="28"/>
          <w:szCs w:val="28"/>
        </w:rPr>
      </w:pPr>
    </w:p>
    <w:p w14:paraId="598A0EAF" w14:textId="77777777" w:rsidR="003D1711" w:rsidRPr="003D1711" w:rsidRDefault="003D171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eastAsiaTheme="minorHAnsi" w:hAnsi="Times New Roman"/>
          <w:sz w:val="28"/>
          <w:szCs w:val="28"/>
        </w:rPr>
        <w:t>Определите устойчивое развитие в контексте международной энергетической компании</w:t>
      </w:r>
    </w:p>
    <w:p w14:paraId="04E4CD19" w14:textId="6A7576F8" w:rsidR="00B9089A" w:rsidRPr="003D1711" w:rsidRDefault="003D171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eastAsiaTheme="minorHAnsi" w:hAnsi="Times New Roman"/>
          <w:sz w:val="28"/>
          <w:szCs w:val="28"/>
        </w:rPr>
        <w:t xml:space="preserve">Перечислите </w:t>
      </w:r>
      <w:r>
        <w:rPr>
          <w:rFonts w:ascii="Times New Roman" w:hAnsi="Times New Roman"/>
          <w:sz w:val="28"/>
          <w:szCs w:val="28"/>
        </w:rPr>
        <w:t>стейкхолдеров энергетической компании</w:t>
      </w:r>
      <w:r w:rsidR="00B9089A" w:rsidRPr="008152C3">
        <w:rPr>
          <w:rFonts w:ascii="Times New Roman" w:eastAsiaTheme="minorHAnsi" w:hAnsi="Times New Roman"/>
          <w:sz w:val="28"/>
          <w:szCs w:val="28"/>
        </w:rPr>
        <w:t xml:space="preserve"> </w:t>
      </w:r>
    </w:p>
    <w:p w14:paraId="3761F69D" w14:textId="5706F9FE" w:rsidR="003D1711" w:rsidRDefault="003D171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eastAsiaTheme="minorHAnsi" w:hAnsi="Times New Roman"/>
          <w:sz w:val="28"/>
          <w:szCs w:val="28"/>
        </w:rPr>
        <w:t xml:space="preserve">Обоснуйте </w:t>
      </w:r>
      <w:r>
        <w:rPr>
          <w:rFonts w:ascii="Times New Roman" w:hAnsi="Times New Roman"/>
          <w:sz w:val="28"/>
          <w:szCs w:val="28"/>
        </w:rPr>
        <w:t>зависимость энергетической компании от природных и человеческих ресурсов</w:t>
      </w:r>
    </w:p>
    <w:p w14:paraId="41B16C86" w14:textId="0DCCE7BA" w:rsidR="003D1711" w:rsidRDefault="003D171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Перечислите и раскройте составляющие устойчивого развития</w:t>
      </w:r>
    </w:p>
    <w:p w14:paraId="08E28970" w14:textId="323F480C" w:rsidR="003D1711" w:rsidRDefault="00B05D1A"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ключевые узлы эволюции концепции устойчивого развития</w:t>
      </w:r>
    </w:p>
    <w:p w14:paraId="40BBC223" w14:textId="52A14EE8" w:rsidR="00B05D1A" w:rsidRDefault="00B05D1A"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Перечислите 5 м</w:t>
      </w:r>
      <w:r w:rsidRPr="00A07D2C">
        <w:rPr>
          <w:rFonts w:ascii="Times New Roman" w:hAnsi="Times New Roman"/>
          <w:sz w:val="28"/>
          <w:szCs w:val="28"/>
        </w:rPr>
        <w:t>еждународны</w:t>
      </w:r>
      <w:r>
        <w:rPr>
          <w:rFonts w:ascii="Times New Roman" w:hAnsi="Times New Roman"/>
          <w:sz w:val="28"/>
          <w:szCs w:val="28"/>
        </w:rPr>
        <w:t xml:space="preserve">х </w:t>
      </w:r>
      <w:r w:rsidRPr="00A07D2C">
        <w:rPr>
          <w:rFonts w:ascii="Times New Roman" w:hAnsi="Times New Roman"/>
          <w:sz w:val="28"/>
          <w:szCs w:val="28"/>
        </w:rPr>
        <w:t>соглашени</w:t>
      </w:r>
      <w:r>
        <w:rPr>
          <w:rFonts w:ascii="Times New Roman" w:hAnsi="Times New Roman"/>
          <w:sz w:val="28"/>
          <w:szCs w:val="28"/>
        </w:rPr>
        <w:t>й</w:t>
      </w:r>
      <w:r w:rsidRPr="00A07D2C">
        <w:rPr>
          <w:rFonts w:ascii="Times New Roman" w:hAnsi="Times New Roman"/>
          <w:sz w:val="28"/>
          <w:szCs w:val="28"/>
        </w:rPr>
        <w:t xml:space="preserve"> в области устойчивого развития</w:t>
      </w:r>
      <w:r>
        <w:rPr>
          <w:rFonts w:ascii="Times New Roman" w:hAnsi="Times New Roman"/>
          <w:sz w:val="28"/>
          <w:szCs w:val="28"/>
        </w:rPr>
        <w:t>. Каковы их общие черты?</w:t>
      </w:r>
    </w:p>
    <w:p w14:paraId="115CF5D9" w14:textId="6E59D394" w:rsidR="00B05D1A" w:rsidRDefault="007E1CC4"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lastRenderedPageBreak/>
        <w:t xml:space="preserve">Сравните 2 любых методики </w:t>
      </w:r>
      <w:r w:rsidRPr="00A07D2C">
        <w:rPr>
          <w:rFonts w:ascii="Times New Roman" w:hAnsi="Times New Roman"/>
          <w:sz w:val="28"/>
          <w:szCs w:val="28"/>
        </w:rPr>
        <w:t>оценки ведущих ESG рейтинговых агентств</w:t>
      </w:r>
      <w:r>
        <w:rPr>
          <w:rFonts w:ascii="Times New Roman" w:hAnsi="Times New Roman"/>
          <w:sz w:val="28"/>
          <w:szCs w:val="28"/>
        </w:rPr>
        <w:t xml:space="preserve"> по минимум 5 критериям</w:t>
      </w:r>
    </w:p>
    <w:p w14:paraId="0716BFB1" w14:textId="44BB2043" w:rsidR="007E1CC4" w:rsidRDefault="007E1CC4"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Перечислите 5 м</w:t>
      </w:r>
      <w:r w:rsidRPr="00A07D2C">
        <w:rPr>
          <w:rFonts w:ascii="Times New Roman" w:hAnsi="Times New Roman"/>
          <w:sz w:val="28"/>
          <w:szCs w:val="28"/>
        </w:rPr>
        <w:t>еждународны</w:t>
      </w:r>
      <w:r>
        <w:rPr>
          <w:rFonts w:ascii="Times New Roman" w:hAnsi="Times New Roman"/>
          <w:sz w:val="28"/>
          <w:szCs w:val="28"/>
        </w:rPr>
        <w:t>х</w:t>
      </w:r>
      <w:r w:rsidRPr="00A07D2C">
        <w:rPr>
          <w:rFonts w:ascii="Times New Roman" w:hAnsi="Times New Roman"/>
          <w:sz w:val="28"/>
          <w:szCs w:val="28"/>
        </w:rPr>
        <w:t xml:space="preserve"> организаци</w:t>
      </w:r>
      <w:r>
        <w:rPr>
          <w:rFonts w:ascii="Times New Roman" w:hAnsi="Times New Roman"/>
          <w:sz w:val="28"/>
          <w:szCs w:val="28"/>
        </w:rPr>
        <w:t>й</w:t>
      </w:r>
      <w:r w:rsidRPr="00A07D2C">
        <w:rPr>
          <w:rFonts w:ascii="Times New Roman" w:hAnsi="Times New Roman"/>
          <w:sz w:val="28"/>
          <w:szCs w:val="28"/>
        </w:rPr>
        <w:t xml:space="preserve"> в области изменения климата</w:t>
      </w:r>
      <w:r>
        <w:rPr>
          <w:rFonts w:ascii="Times New Roman" w:hAnsi="Times New Roman"/>
          <w:sz w:val="28"/>
          <w:szCs w:val="28"/>
        </w:rPr>
        <w:t>. Каковы общие причины их создания?</w:t>
      </w:r>
    </w:p>
    <w:p w14:paraId="59D190BA" w14:textId="461CB014" w:rsidR="007E1CC4" w:rsidRDefault="006840A0"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Сравните международные и европейские </w:t>
      </w:r>
      <w:r w:rsidRPr="00A07D2C">
        <w:rPr>
          <w:rFonts w:ascii="Times New Roman" w:hAnsi="Times New Roman"/>
          <w:sz w:val="28"/>
          <w:szCs w:val="28"/>
        </w:rPr>
        <w:t>стандарты в области устойчивого развития</w:t>
      </w:r>
    </w:p>
    <w:p w14:paraId="559BBE04" w14:textId="15E869CA" w:rsidR="006840A0" w:rsidRDefault="006840A0"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содержание м</w:t>
      </w:r>
      <w:r w:rsidRPr="00A07D2C">
        <w:rPr>
          <w:rFonts w:ascii="Times New Roman" w:hAnsi="Times New Roman"/>
          <w:sz w:val="28"/>
          <w:szCs w:val="28"/>
        </w:rPr>
        <w:t>еждународн</w:t>
      </w:r>
      <w:r>
        <w:rPr>
          <w:rFonts w:ascii="Times New Roman" w:hAnsi="Times New Roman"/>
          <w:sz w:val="28"/>
          <w:szCs w:val="28"/>
        </w:rPr>
        <w:t>ой</w:t>
      </w:r>
      <w:r w:rsidRPr="00A07D2C">
        <w:rPr>
          <w:rFonts w:ascii="Times New Roman" w:hAnsi="Times New Roman"/>
          <w:sz w:val="28"/>
          <w:szCs w:val="28"/>
        </w:rPr>
        <w:t xml:space="preserve"> инициативы по сокращению сжигания ПНГ на факелах</w:t>
      </w:r>
    </w:p>
    <w:p w14:paraId="102F1ADD" w14:textId="6817C533" w:rsidR="006840A0" w:rsidRDefault="006840A0"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Уточните наличие энергетических компаний в рейтинге 100 </w:t>
      </w:r>
      <w:r w:rsidRPr="00A07D2C">
        <w:rPr>
          <w:rFonts w:ascii="Times New Roman" w:hAnsi="Times New Roman"/>
          <w:sz w:val="28"/>
          <w:szCs w:val="28"/>
        </w:rPr>
        <w:t xml:space="preserve">самых устойчивых компаний </w:t>
      </w:r>
      <w:proofErr w:type="spellStart"/>
      <w:r w:rsidRPr="00A07D2C">
        <w:rPr>
          <w:rFonts w:ascii="Times New Roman" w:hAnsi="Times New Roman"/>
          <w:sz w:val="28"/>
          <w:szCs w:val="28"/>
        </w:rPr>
        <w:t>Corporate</w:t>
      </w:r>
      <w:proofErr w:type="spellEnd"/>
      <w:r w:rsidRPr="00A07D2C">
        <w:rPr>
          <w:rFonts w:ascii="Times New Roman" w:hAnsi="Times New Roman"/>
          <w:sz w:val="28"/>
          <w:szCs w:val="28"/>
        </w:rPr>
        <w:t xml:space="preserve"> </w:t>
      </w:r>
      <w:proofErr w:type="spellStart"/>
      <w:r w:rsidRPr="00A07D2C">
        <w:rPr>
          <w:rFonts w:ascii="Times New Roman" w:hAnsi="Times New Roman"/>
          <w:sz w:val="28"/>
          <w:szCs w:val="28"/>
        </w:rPr>
        <w:t>Knights</w:t>
      </w:r>
      <w:proofErr w:type="spellEnd"/>
    </w:p>
    <w:p w14:paraId="72F51A61" w14:textId="21584BFB" w:rsidR="006840A0" w:rsidRDefault="006C7D6A"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Перечислите и</w:t>
      </w:r>
      <w:r w:rsidRPr="00B8428B">
        <w:rPr>
          <w:rFonts w:ascii="Times New Roman" w:hAnsi="Times New Roman"/>
          <w:sz w:val="28"/>
          <w:szCs w:val="28"/>
        </w:rPr>
        <w:t>нституты поддержки устойчивого развития в России</w:t>
      </w:r>
    </w:p>
    <w:p w14:paraId="53679667" w14:textId="69F31D34" w:rsidR="006C7D6A" w:rsidRDefault="006C7D6A"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Оцените р</w:t>
      </w:r>
      <w:r w:rsidRPr="00B8428B">
        <w:rPr>
          <w:rFonts w:ascii="Times New Roman" w:hAnsi="Times New Roman"/>
          <w:sz w:val="28"/>
          <w:szCs w:val="28"/>
        </w:rPr>
        <w:t>оль ЦБ РФ в реализации концепции устойчивого развития</w:t>
      </w:r>
    </w:p>
    <w:p w14:paraId="2EB44E8D" w14:textId="6C7E3018" w:rsidR="006C7D6A" w:rsidRDefault="005050E6"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т</w:t>
      </w:r>
      <w:r w:rsidRPr="00B8428B">
        <w:rPr>
          <w:rFonts w:ascii="Times New Roman" w:hAnsi="Times New Roman"/>
          <w:sz w:val="28"/>
          <w:szCs w:val="28"/>
        </w:rPr>
        <w:t>аксономи</w:t>
      </w:r>
      <w:r>
        <w:rPr>
          <w:rFonts w:ascii="Times New Roman" w:hAnsi="Times New Roman"/>
          <w:sz w:val="28"/>
          <w:szCs w:val="28"/>
        </w:rPr>
        <w:t>ю</w:t>
      </w:r>
      <w:r w:rsidRPr="00B8428B">
        <w:rPr>
          <w:rFonts w:ascii="Times New Roman" w:hAnsi="Times New Roman"/>
          <w:sz w:val="28"/>
          <w:szCs w:val="28"/>
        </w:rPr>
        <w:t xml:space="preserve"> зеленых и переходных проектов</w:t>
      </w:r>
      <w:r>
        <w:rPr>
          <w:rFonts w:ascii="Times New Roman" w:hAnsi="Times New Roman"/>
          <w:sz w:val="28"/>
          <w:szCs w:val="28"/>
        </w:rPr>
        <w:t xml:space="preserve"> в России</w:t>
      </w:r>
    </w:p>
    <w:p w14:paraId="4007F930" w14:textId="4BB8A439" w:rsidR="005050E6" w:rsidRDefault="0053490A"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Что такое </w:t>
      </w:r>
      <w:r w:rsidRPr="00B8428B">
        <w:rPr>
          <w:rFonts w:ascii="Times New Roman" w:hAnsi="Times New Roman"/>
          <w:sz w:val="28"/>
          <w:szCs w:val="28"/>
        </w:rPr>
        <w:t>Реестр углеродных единиц</w:t>
      </w:r>
      <w:r>
        <w:rPr>
          <w:rFonts w:ascii="Times New Roman" w:hAnsi="Times New Roman"/>
          <w:sz w:val="28"/>
          <w:szCs w:val="28"/>
        </w:rPr>
        <w:t xml:space="preserve"> в России?</w:t>
      </w:r>
    </w:p>
    <w:p w14:paraId="0580F088" w14:textId="4C6CB073" w:rsidR="00FD4FC9" w:rsidRDefault="00FD4FC9"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Перечислите на</w:t>
      </w:r>
      <w:r w:rsidRPr="00B8428B">
        <w:rPr>
          <w:rFonts w:ascii="Times New Roman" w:hAnsi="Times New Roman"/>
          <w:sz w:val="28"/>
          <w:szCs w:val="28"/>
        </w:rPr>
        <w:t>циональные рейтинговые агентства</w:t>
      </w:r>
      <w:r>
        <w:rPr>
          <w:rFonts w:ascii="Times New Roman" w:hAnsi="Times New Roman"/>
          <w:sz w:val="28"/>
          <w:szCs w:val="28"/>
        </w:rPr>
        <w:t xml:space="preserve"> в области </w:t>
      </w:r>
      <w:r>
        <w:rPr>
          <w:rFonts w:ascii="Times New Roman" w:hAnsi="Times New Roman"/>
          <w:sz w:val="28"/>
          <w:szCs w:val="28"/>
          <w:lang w:val="en-US"/>
        </w:rPr>
        <w:t>ESG</w:t>
      </w:r>
      <w:r w:rsidRPr="00FD4FC9">
        <w:rPr>
          <w:rFonts w:ascii="Times New Roman" w:hAnsi="Times New Roman"/>
          <w:sz w:val="28"/>
          <w:szCs w:val="28"/>
        </w:rPr>
        <w:t xml:space="preserve"> </w:t>
      </w:r>
      <w:r>
        <w:rPr>
          <w:rFonts w:ascii="Times New Roman" w:hAnsi="Times New Roman"/>
          <w:sz w:val="28"/>
          <w:szCs w:val="28"/>
        </w:rPr>
        <w:t>в России</w:t>
      </w:r>
    </w:p>
    <w:p w14:paraId="00B9F6A3" w14:textId="774205D1" w:rsidR="00FD4FC9" w:rsidRDefault="00FD4FC9"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Опишите классификацию проектов </w:t>
      </w:r>
      <w:r>
        <w:rPr>
          <w:rFonts w:ascii="Times New Roman" w:hAnsi="Times New Roman"/>
          <w:sz w:val="28"/>
          <w:szCs w:val="28"/>
          <w:lang w:val="en-US"/>
        </w:rPr>
        <w:t>ESG</w:t>
      </w:r>
      <w:r w:rsidRPr="00FD4FC9">
        <w:rPr>
          <w:rFonts w:ascii="Times New Roman" w:hAnsi="Times New Roman"/>
          <w:sz w:val="28"/>
          <w:szCs w:val="28"/>
        </w:rPr>
        <w:t xml:space="preserve"> </w:t>
      </w:r>
      <w:r>
        <w:rPr>
          <w:rFonts w:ascii="Times New Roman" w:hAnsi="Times New Roman"/>
          <w:sz w:val="28"/>
          <w:szCs w:val="28"/>
        </w:rPr>
        <w:t>в России</w:t>
      </w:r>
    </w:p>
    <w:p w14:paraId="105C5874" w14:textId="731ED959" w:rsidR="00225710" w:rsidRDefault="00FD4FC9"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Обозначьте основное содержание </w:t>
      </w:r>
      <w:r w:rsidRPr="00B8428B">
        <w:rPr>
          <w:rFonts w:ascii="Times New Roman" w:hAnsi="Times New Roman"/>
          <w:sz w:val="28"/>
          <w:szCs w:val="28"/>
        </w:rPr>
        <w:t>Социальн</w:t>
      </w:r>
      <w:r>
        <w:rPr>
          <w:rFonts w:ascii="Times New Roman" w:hAnsi="Times New Roman"/>
          <w:sz w:val="28"/>
          <w:szCs w:val="28"/>
        </w:rPr>
        <w:t>ой</w:t>
      </w:r>
      <w:r w:rsidRPr="00B8428B">
        <w:rPr>
          <w:rFonts w:ascii="Times New Roman" w:hAnsi="Times New Roman"/>
          <w:sz w:val="28"/>
          <w:szCs w:val="28"/>
        </w:rPr>
        <w:t xml:space="preserve"> харти</w:t>
      </w:r>
      <w:r>
        <w:rPr>
          <w:rFonts w:ascii="Times New Roman" w:hAnsi="Times New Roman"/>
          <w:sz w:val="28"/>
          <w:szCs w:val="28"/>
        </w:rPr>
        <w:t>и</w:t>
      </w:r>
      <w:r w:rsidRPr="00B8428B">
        <w:rPr>
          <w:rFonts w:ascii="Times New Roman" w:hAnsi="Times New Roman"/>
          <w:sz w:val="28"/>
          <w:szCs w:val="28"/>
        </w:rPr>
        <w:t xml:space="preserve"> российского бизнеса</w:t>
      </w:r>
    </w:p>
    <w:p w14:paraId="01852A0A" w14:textId="0927A408" w:rsidR="00FD4FC9" w:rsidRDefault="00357090"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Опишите методики оценки </w:t>
      </w:r>
      <w:r>
        <w:rPr>
          <w:rFonts w:ascii="Times New Roman" w:hAnsi="Times New Roman"/>
          <w:sz w:val="28"/>
          <w:szCs w:val="28"/>
          <w:lang w:val="en-US"/>
        </w:rPr>
        <w:t>ESG</w:t>
      </w:r>
      <w:r w:rsidRPr="00357090">
        <w:rPr>
          <w:rFonts w:ascii="Times New Roman" w:hAnsi="Times New Roman"/>
          <w:sz w:val="28"/>
          <w:szCs w:val="28"/>
        </w:rPr>
        <w:t xml:space="preserve"> </w:t>
      </w:r>
      <w:r>
        <w:rPr>
          <w:rFonts w:ascii="Times New Roman" w:hAnsi="Times New Roman"/>
          <w:sz w:val="28"/>
          <w:szCs w:val="28"/>
        </w:rPr>
        <w:t>российскими бизнес-объединениями</w:t>
      </w:r>
    </w:p>
    <w:p w14:paraId="50CC8060" w14:textId="19695B45" w:rsidR="00357090"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Изменение структуры управления энергетической компанией</w:t>
      </w:r>
    </w:p>
    <w:p w14:paraId="79DF2ED2" w14:textId="7754D203"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Разработка и принятие стратегий и политики компаний в области устойчивого развития</w:t>
      </w:r>
    </w:p>
    <w:p w14:paraId="0C09C2B1" w14:textId="4B5F6301"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Этапы внедрения концепции устойчивого развития в международный бизнес энергетической компании</w:t>
      </w:r>
    </w:p>
    <w:p w14:paraId="2565EAEA" w14:textId="305B52FE"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Недобросовестные механизмы устойчивости бизнеса энергетической компании</w:t>
      </w:r>
    </w:p>
    <w:p w14:paraId="3A8BB948" w14:textId="4177F9BC"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Зеленое финансирование. Зеленые облигации.</w:t>
      </w:r>
    </w:p>
    <w:p w14:paraId="32B482A1" w14:textId="5CC3180A"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инструменты цифровой трансформации бизнеса и стратегического партнерства</w:t>
      </w:r>
    </w:p>
    <w:p w14:paraId="437E0CFA" w14:textId="07100F39"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Опишите инструменты </w:t>
      </w:r>
      <w:r>
        <w:rPr>
          <w:rFonts w:ascii="Times New Roman" w:hAnsi="Times New Roman"/>
          <w:sz w:val="28"/>
          <w:szCs w:val="28"/>
          <w:lang w:val="en-US"/>
        </w:rPr>
        <w:t>skill</w:t>
      </w:r>
      <w:r w:rsidRPr="009C5421">
        <w:rPr>
          <w:rFonts w:ascii="Times New Roman" w:hAnsi="Times New Roman"/>
          <w:sz w:val="28"/>
          <w:szCs w:val="28"/>
        </w:rPr>
        <w:t xml:space="preserve"> </w:t>
      </w:r>
      <w:r>
        <w:rPr>
          <w:rFonts w:ascii="Times New Roman" w:hAnsi="Times New Roman"/>
          <w:sz w:val="28"/>
          <w:szCs w:val="28"/>
          <w:lang w:val="en-US"/>
        </w:rPr>
        <w:t>building</w:t>
      </w:r>
      <w:r w:rsidRPr="009C5421">
        <w:rPr>
          <w:rFonts w:ascii="Times New Roman" w:hAnsi="Times New Roman"/>
          <w:sz w:val="28"/>
          <w:szCs w:val="28"/>
        </w:rPr>
        <w:t xml:space="preserve"> </w:t>
      </w:r>
      <w:r>
        <w:rPr>
          <w:rFonts w:ascii="Times New Roman" w:hAnsi="Times New Roman"/>
          <w:sz w:val="28"/>
          <w:szCs w:val="28"/>
        </w:rPr>
        <w:t>и функционирование в замкнутом цикле</w:t>
      </w:r>
    </w:p>
    <w:p w14:paraId="0E24ABCB" w14:textId="40F37AB7"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Синхронизация бизнес-стратегий с национальными целями</w:t>
      </w:r>
    </w:p>
    <w:p w14:paraId="57B794CC" w14:textId="4A4E40FE"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9C5421">
        <w:rPr>
          <w:rFonts w:ascii="Times New Roman" w:hAnsi="Times New Roman"/>
          <w:sz w:val="28"/>
          <w:szCs w:val="28"/>
        </w:rPr>
        <w:t>Реализация стратегии устойчивого развития энергетических компаний в отчетах устойчивого развития</w:t>
      </w:r>
    </w:p>
    <w:p w14:paraId="37203AE6" w14:textId="5DAE94F2"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Основные разделы </w:t>
      </w:r>
      <w:r w:rsidRPr="009C5421">
        <w:rPr>
          <w:rFonts w:ascii="Times New Roman" w:hAnsi="Times New Roman"/>
          <w:sz w:val="28"/>
          <w:szCs w:val="28"/>
        </w:rPr>
        <w:t>отчетов устойчивого развития энергетических компаний</w:t>
      </w:r>
    </w:p>
    <w:p w14:paraId="0D94F3AA" w14:textId="746E4915"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sidRPr="00B8428B">
        <w:rPr>
          <w:rFonts w:ascii="Times New Roman" w:hAnsi="Times New Roman"/>
          <w:sz w:val="28"/>
          <w:szCs w:val="28"/>
        </w:rPr>
        <w:t>Особенности стратегий устойчивого развития российских энергетически</w:t>
      </w:r>
      <w:r>
        <w:rPr>
          <w:rFonts w:ascii="Times New Roman" w:hAnsi="Times New Roman"/>
          <w:sz w:val="28"/>
          <w:szCs w:val="28"/>
        </w:rPr>
        <w:t>х</w:t>
      </w:r>
      <w:r w:rsidRPr="00B8428B">
        <w:rPr>
          <w:rFonts w:ascii="Times New Roman" w:hAnsi="Times New Roman"/>
          <w:sz w:val="28"/>
          <w:szCs w:val="28"/>
        </w:rPr>
        <w:t xml:space="preserve"> компаний</w:t>
      </w:r>
    </w:p>
    <w:p w14:paraId="45F691BB" w14:textId="119EC1BF" w:rsidR="009C5421" w:rsidRP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Опишите кейс устойчивого развития в стратегии компании </w:t>
      </w:r>
      <w:r>
        <w:rPr>
          <w:rFonts w:ascii="Times New Roman" w:hAnsi="Times New Roman"/>
          <w:sz w:val="28"/>
          <w:szCs w:val="28"/>
          <w:lang w:val="en-US"/>
        </w:rPr>
        <w:t>Orsted</w:t>
      </w:r>
    </w:p>
    <w:p w14:paraId="127B7D5A" w14:textId="05A7CEDF"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 xml:space="preserve">Опишите кейс устойчивого развития в стратегии компании </w:t>
      </w:r>
      <w:proofErr w:type="spellStart"/>
      <w:r>
        <w:rPr>
          <w:rFonts w:ascii="Times New Roman" w:hAnsi="Times New Roman"/>
          <w:sz w:val="28"/>
          <w:szCs w:val="28"/>
        </w:rPr>
        <w:t>Шэньхуа</w:t>
      </w:r>
      <w:proofErr w:type="spellEnd"/>
      <w:r>
        <w:rPr>
          <w:rFonts w:ascii="Times New Roman" w:hAnsi="Times New Roman"/>
          <w:sz w:val="28"/>
          <w:szCs w:val="28"/>
        </w:rPr>
        <w:t xml:space="preserve"> Энергия</w:t>
      </w:r>
    </w:p>
    <w:p w14:paraId="11B7FEAE" w14:textId="16A881F2"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кейс устойчивого развития в стратегии компании Транснефть</w:t>
      </w:r>
    </w:p>
    <w:p w14:paraId="3C7EA401" w14:textId="5237D78A" w:rsidR="009C5421"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кейс устойчивого развития в стратегии компании СУЭК</w:t>
      </w:r>
    </w:p>
    <w:p w14:paraId="4354A046" w14:textId="4D7DD157" w:rsidR="009C5421" w:rsidRPr="00FD4FC9" w:rsidRDefault="009C5421" w:rsidP="00786F52">
      <w:pPr>
        <w:pStyle w:val="af0"/>
        <w:widowControl w:val="0"/>
        <w:numPr>
          <w:ilvl w:val="0"/>
          <w:numId w:val="9"/>
        </w:numPr>
        <w:autoSpaceDE w:val="0"/>
        <w:autoSpaceDN w:val="0"/>
        <w:adjustRightInd w:val="0"/>
        <w:spacing w:after="0" w:line="240" w:lineRule="auto"/>
        <w:ind w:firstLine="318"/>
        <w:rPr>
          <w:rFonts w:ascii="Times New Roman" w:hAnsi="Times New Roman"/>
          <w:sz w:val="28"/>
          <w:szCs w:val="28"/>
        </w:rPr>
      </w:pPr>
      <w:r>
        <w:rPr>
          <w:rFonts w:ascii="Times New Roman" w:hAnsi="Times New Roman"/>
          <w:sz w:val="28"/>
          <w:szCs w:val="28"/>
        </w:rPr>
        <w:t>Опишите кейс устойчивого развития в стратегии компании РусГидро</w:t>
      </w:r>
    </w:p>
    <w:p w14:paraId="055A237E" w14:textId="1D98C115" w:rsidR="007B2858" w:rsidRDefault="007B2858" w:rsidP="00423D01">
      <w:pPr>
        <w:pStyle w:val="1"/>
      </w:pPr>
      <w:bookmarkStart w:id="32" w:name="_Toc3995512"/>
      <w:bookmarkStart w:id="33" w:name="_Toc156920808"/>
      <w:r>
        <w:lastRenderedPageBreak/>
        <w:t>7.</w:t>
      </w:r>
      <w:r w:rsidR="00046406">
        <w:t>3</w:t>
      </w:r>
      <w:r>
        <w:t>. Методические материалы, определяющие процедуры оценивания знаний</w:t>
      </w:r>
      <w:r w:rsidR="00190AE5">
        <w:t xml:space="preserve"> и</w:t>
      </w:r>
      <w:r>
        <w:t xml:space="preserve"> умений</w:t>
      </w:r>
      <w:bookmarkEnd w:id="32"/>
      <w:bookmarkEnd w:id="33"/>
    </w:p>
    <w:p w14:paraId="6E1043A1" w14:textId="6B5137AD" w:rsidR="007B2858" w:rsidRDefault="007B2858" w:rsidP="00E771F9">
      <w:pPr>
        <w:tabs>
          <w:tab w:val="left" w:pos="426"/>
        </w:tabs>
        <w:spacing w:after="0"/>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14:paraId="25D1CCC7" w14:textId="77777777" w:rsidR="00E16D8C" w:rsidRPr="0061193F" w:rsidRDefault="00E16D8C" w:rsidP="00E771F9">
      <w:pPr>
        <w:tabs>
          <w:tab w:val="left" w:pos="426"/>
        </w:tabs>
        <w:spacing w:after="0"/>
        <w:ind w:firstLine="709"/>
        <w:jc w:val="both"/>
        <w:rPr>
          <w:rFonts w:ascii="Times New Roman" w:hAnsi="Times New Roman" w:cs="Times New Roman"/>
          <w:bCs/>
          <w:sz w:val="28"/>
          <w:szCs w:val="28"/>
        </w:rPr>
      </w:pPr>
    </w:p>
    <w:p w14:paraId="00FF73CC" w14:textId="441665B7" w:rsidR="007B2858" w:rsidRDefault="007B2858" w:rsidP="000F7B89">
      <w:pPr>
        <w:pStyle w:val="1"/>
        <w:spacing w:line="276" w:lineRule="auto"/>
      </w:pPr>
      <w:bookmarkStart w:id="34" w:name="_Toc156920809"/>
      <w:r>
        <w:t>8.</w:t>
      </w:r>
      <w:r w:rsidR="003E3297">
        <w:t xml:space="preserve"> </w:t>
      </w:r>
      <w:bookmarkStart w:id="35" w:name="_Toc3995513"/>
      <w:r>
        <w:t>Перечень основной и дополнительной учебной литературы, необходимой для освоения дисциплины</w:t>
      </w:r>
      <w:bookmarkEnd w:id="34"/>
      <w:bookmarkEnd w:id="35"/>
    </w:p>
    <w:p w14:paraId="2A4904CF" w14:textId="17E3A681" w:rsidR="000F7B89" w:rsidRPr="000F7B89" w:rsidRDefault="000F7B89" w:rsidP="000F7B89">
      <w:pPr>
        <w:spacing w:after="0" w:line="360" w:lineRule="auto"/>
        <w:ind w:firstLine="708"/>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Основная</w:t>
      </w:r>
      <w:r w:rsidRPr="00CA7B7F">
        <w:rPr>
          <w:rFonts w:ascii="Times New Roman" w:hAnsi="Times New Roman" w:cs="Times New Roman"/>
          <w:b/>
          <w:sz w:val="28"/>
          <w:szCs w:val="28"/>
          <w:lang w:eastAsia="en-US"/>
        </w:rPr>
        <w:t xml:space="preserve"> литература</w:t>
      </w:r>
    </w:p>
    <w:p w14:paraId="79324603" w14:textId="7EF7C47A" w:rsidR="00C85CCD" w:rsidRDefault="00C85CCD" w:rsidP="00786F52">
      <w:pPr>
        <w:pStyle w:val="af0"/>
        <w:numPr>
          <w:ilvl w:val="0"/>
          <w:numId w:val="21"/>
        </w:numPr>
        <w:ind w:left="284"/>
        <w:rPr>
          <w:rFonts w:ascii="Times New Roman" w:hAnsi="Times New Roman"/>
          <w:sz w:val="28"/>
          <w:szCs w:val="28"/>
        </w:rPr>
      </w:pPr>
      <w:bookmarkStart w:id="36" w:name="_Toc3995514"/>
      <w:proofErr w:type="spellStart"/>
      <w:r w:rsidRPr="00C85CCD">
        <w:rPr>
          <w:rFonts w:ascii="Times New Roman" w:hAnsi="Times New Roman"/>
          <w:sz w:val="28"/>
          <w:szCs w:val="28"/>
        </w:rPr>
        <w:t>Каз</w:t>
      </w:r>
      <w:proofErr w:type="spellEnd"/>
      <w:r w:rsidRPr="00C85CCD">
        <w:rPr>
          <w:rFonts w:ascii="Times New Roman" w:hAnsi="Times New Roman"/>
          <w:sz w:val="28"/>
          <w:szCs w:val="28"/>
        </w:rPr>
        <w:t xml:space="preserve"> Е.М., </w:t>
      </w:r>
      <w:proofErr w:type="spellStart"/>
      <w:r w:rsidRPr="00C85CCD">
        <w:rPr>
          <w:rFonts w:ascii="Times New Roman" w:hAnsi="Times New Roman"/>
          <w:sz w:val="28"/>
          <w:szCs w:val="28"/>
        </w:rPr>
        <w:t>Краковецкая</w:t>
      </w:r>
      <w:proofErr w:type="spellEnd"/>
      <w:r w:rsidRPr="00C85CCD">
        <w:rPr>
          <w:rFonts w:ascii="Times New Roman" w:hAnsi="Times New Roman"/>
          <w:sz w:val="28"/>
          <w:szCs w:val="28"/>
        </w:rPr>
        <w:t xml:space="preserve"> И.В., Нехода Е.В., </w:t>
      </w:r>
      <w:proofErr w:type="spellStart"/>
      <w:r w:rsidRPr="00C85CCD">
        <w:rPr>
          <w:rFonts w:ascii="Times New Roman" w:hAnsi="Times New Roman"/>
          <w:sz w:val="28"/>
          <w:szCs w:val="28"/>
        </w:rPr>
        <w:t>Редчикова</w:t>
      </w:r>
      <w:proofErr w:type="spellEnd"/>
      <w:r w:rsidRPr="00C85CCD">
        <w:rPr>
          <w:rFonts w:ascii="Times New Roman" w:hAnsi="Times New Roman"/>
          <w:sz w:val="28"/>
          <w:szCs w:val="28"/>
        </w:rPr>
        <w:t xml:space="preserve"> Н.А. Бизнес-модели компаний и устойчивое развитие. – Томск: издательство Томского государственного университета, 2020. – 214 с.</w:t>
      </w:r>
    </w:p>
    <w:p w14:paraId="02397F4D" w14:textId="14552E1F" w:rsidR="00140330" w:rsidRDefault="00140330" w:rsidP="00786F52">
      <w:pPr>
        <w:pStyle w:val="af0"/>
        <w:numPr>
          <w:ilvl w:val="0"/>
          <w:numId w:val="21"/>
        </w:numPr>
        <w:ind w:left="284"/>
        <w:rPr>
          <w:rFonts w:ascii="Times New Roman" w:hAnsi="Times New Roman"/>
          <w:sz w:val="28"/>
          <w:szCs w:val="28"/>
        </w:rPr>
      </w:pPr>
      <w:r>
        <w:rPr>
          <w:rFonts w:ascii="Times New Roman" w:hAnsi="Times New Roman"/>
          <w:sz w:val="28"/>
          <w:szCs w:val="28"/>
        </w:rPr>
        <w:t xml:space="preserve">Казакова Н.А., Пермитина Л.В. </w:t>
      </w:r>
      <w:r>
        <w:rPr>
          <w:rFonts w:ascii="Times New Roman" w:hAnsi="Times New Roman"/>
          <w:sz w:val="28"/>
          <w:szCs w:val="28"/>
          <w:lang w:val="en-US"/>
        </w:rPr>
        <w:t>ESG</w:t>
      </w:r>
      <w:r w:rsidRPr="00140330">
        <w:rPr>
          <w:rFonts w:ascii="Times New Roman" w:hAnsi="Times New Roman"/>
          <w:sz w:val="28"/>
          <w:szCs w:val="28"/>
        </w:rPr>
        <w:t>-</w:t>
      </w:r>
      <w:r>
        <w:rPr>
          <w:rFonts w:ascii="Times New Roman" w:hAnsi="Times New Roman"/>
          <w:sz w:val="28"/>
          <w:szCs w:val="28"/>
        </w:rPr>
        <w:t>концепция производственного учета и управление устойчивостью развития промышленной организации // М.: Инфра-М, 2024. – 251 с.</w:t>
      </w:r>
    </w:p>
    <w:p w14:paraId="22D71509" w14:textId="4F965BB6" w:rsidR="00140330" w:rsidRPr="00C85CCD" w:rsidRDefault="00140330" w:rsidP="00786F52">
      <w:pPr>
        <w:pStyle w:val="af0"/>
        <w:numPr>
          <w:ilvl w:val="0"/>
          <w:numId w:val="21"/>
        </w:numPr>
        <w:ind w:left="284"/>
        <w:rPr>
          <w:rFonts w:ascii="Times New Roman" w:hAnsi="Times New Roman"/>
          <w:sz w:val="28"/>
          <w:szCs w:val="28"/>
        </w:rPr>
      </w:pPr>
      <w:r>
        <w:rPr>
          <w:rFonts w:ascii="Times New Roman" w:hAnsi="Times New Roman"/>
          <w:sz w:val="28"/>
          <w:szCs w:val="28"/>
        </w:rPr>
        <w:t xml:space="preserve">Право устойчивого развития и </w:t>
      </w:r>
      <w:r>
        <w:rPr>
          <w:rFonts w:ascii="Times New Roman" w:hAnsi="Times New Roman"/>
          <w:sz w:val="28"/>
          <w:szCs w:val="28"/>
          <w:lang w:val="en-US"/>
        </w:rPr>
        <w:t>ESG</w:t>
      </w:r>
      <w:r>
        <w:rPr>
          <w:rFonts w:ascii="Times New Roman" w:hAnsi="Times New Roman"/>
          <w:sz w:val="28"/>
          <w:szCs w:val="28"/>
        </w:rPr>
        <w:t>-стандарты</w:t>
      </w:r>
      <w:r w:rsidR="00577150">
        <w:rPr>
          <w:rFonts w:ascii="Times New Roman" w:hAnsi="Times New Roman"/>
          <w:sz w:val="28"/>
          <w:szCs w:val="28"/>
        </w:rPr>
        <w:t xml:space="preserve">. Учебник. Под общ. Ред. </w:t>
      </w:r>
      <w:proofErr w:type="spellStart"/>
      <w:r w:rsidR="00577150">
        <w:rPr>
          <w:rFonts w:ascii="Times New Roman" w:hAnsi="Times New Roman"/>
          <w:sz w:val="28"/>
          <w:szCs w:val="28"/>
        </w:rPr>
        <w:t>Мажориной</w:t>
      </w:r>
      <w:proofErr w:type="spellEnd"/>
      <w:r w:rsidR="00577150">
        <w:rPr>
          <w:rFonts w:ascii="Times New Roman" w:hAnsi="Times New Roman"/>
          <w:sz w:val="28"/>
          <w:szCs w:val="28"/>
        </w:rPr>
        <w:t xml:space="preserve"> М.В., Шахназарова Б.А. // М.: Проспект, 2023. – 780 с.</w:t>
      </w:r>
    </w:p>
    <w:p w14:paraId="1990902F" w14:textId="14809044" w:rsidR="007A7B4F" w:rsidRPr="00C85CCD" w:rsidRDefault="00C85CCD" w:rsidP="00786F52">
      <w:pPr>
        <w:pStyle w:val="af0"/>
        <w:numPr>
          <w:ilvl w:val="0"/>
          <w:numId w:val="21"/>
        </w:numPr>
        <w:spacing w:after="0" w:line="240" w:lineRule="auto"/>
        <w:ind w:left="284"/>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Навигатор </w:t>
      </w:r>
      <w:r>
        <w:rPr>
          <w:rFonts w:ascii="Times New Roman" w:eastAsia="Times New Roman" w:hAnsi="Times New Roman"/>
          <w:sz w:val="28"/>
          <w:szCs w:val="28"/>
          <w:shd w:val="clear" w:color="auto" w:fill="FFFFFF"/>
          <w:lang w:val="en-US"/>
        </w:rPr>
        <w:t>ESG</w:t>
      </w:r>
      <w:r w:rsidRPr="00C85CCD">
        <w:rPr>
          <w:rFonts w:ascii="Times New Roman" w:eastAsia="Times New Roman" w:hAnsi="Times New Roman"/>
          <w:sz w:val="28"/>
          <w:szCs w:val="28"/>
          <w:shd w:val="clear" w:color="auto" w:fill="FFFFFF"/>
        </w:rPr>
        <w:t xml:space="preserve"> </w:t>
      </w:r>
      <w:hyperlink r:id="rId11" w:history="1">
        <w:r>
          <w:rPr>
            <w:rStyle w:val="a4"/>
          </w:rPr>
          <w:t>https://ac.gov.ru/uploads/pdf/ESG.pdf</w:t>
        </w:r>
      </w:hyperlink>
    </w:p>
    <w:p w14:paraId="232B4830" w14:textId="77777777" w:rsidR="00C85CCD" w:rsidRPr="00C85CCD" w:rsidRDefault="00C85CCD" w:rsidP="00C85CCD">
      <w:pPr>
        <w:spacing w:after="0" w:line="240" w:lineRule="auto"/>
        <w:jc w:val="both"/>
        <w:rPr>
          <w:rFonts w:ascii="Times New Roman" w:eastAsia="Times New Roman" w:hAnsi="Times New Roman"/>
          <w:sz w:val="28"/>
          <w:szCs w:val="28"/>
          <w:shd w:val="clear" w:color="auto" w:fill="FFFFFF"/>
        </w:rPr>
      </w:pPr>
    </w:p>
    <w:p w14:paraId="6DD3A875" w14:textId="77777777" w:rsidR="00134513" w:rsidRDefault="00134513" w:rsidP="00E7558E">
      <w:pPr>
        <w:spacing w:after="0" w:line="240" w:lineRule="auto"/>
        <w:jc w:val="both"/>
        <w:rPr>
          <w:rFonts w:ascii="Times New Roman" w:hAnsi="Times New Roman" w:cs="Times New Roman"/>
          <w:b/>
          <w:sz w:val="28"/>
          <w:szCs w:val="28"/>
          <w:lang w:eastAsia="en-US"/>
        </w:rPr>
      </w:pPr>
    </w:p>
    <w:p w14:paraId="35BE85A4" w14:textId="676D794F" w:rsidR="00E7558E" w:rsidRPr="00CA7B7F" w:rsidRDefault="00E7558E" w:rsidP="00CB3A91">
      <w:pPr>
        <w:spacing w:after="0" w:line="240" w:lineRule="auto"/>
        <w:ind w:firstLine="708"/>
        <w:jc w:val="both"/>
        <w:rPr>
          <w:rFonts w:ascii="Times New Roman" w:hAnsi="Times New Roman" w:cs="Times New Roman"/>
          <w:b/>
          <w:sz w:val="28"/>
          <w:szCs w:val="28"/>
          <w:lang w:eastAsia="en-US"/>
        </w:rPr>
      </w:pPr>
      <w:r w:rsidRPr="00CA7B7F">
        <w:rPr>
          <w:rFonts w:ascii="Times New Roman" w:hAnsi="Times New Roman" w:cs="Times New Roman"/>
          <w:b/>
          <w:sz w:val="28"/>
          <w:szCs w:val="28"/>
          <w:lang w:eastAsia="en-US"/>
        </w:rPr>
        <w:t>Дополнительная литература</w:t>
      </w:r>
    </w:p>
    <w:p w14:paraId="6919A983" w14:textId="77777777" w:rsidR="00E7558E" w:rsidRPr="00362B82" w:rsidRDefault="00E7558E" w:rsidP="00E7558E">
      <w:pPr>
        <w:spacing w:after="0" w:line="240" w:lineRule="auto"/>
        <w:jc w:val="both"/>
        <w:rPr>
          <w:rFonts w:ascii="Times New Roman" w:hAnsi="Times New Roman" w:cs="Times New Roman"/>
          <w:sz w:val="28"/>
          <w:szCs w:val="28"/>
          <w:lang w:eastAsia="en-US"/>
        </w:rPr>
      </w:pPr>
    </w:p>
    <w:p w14:paraId="0A4B45C4" w14:textId="52680F2B"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5. </w:t>
      </w:r>
      <w:r w:rsidRPr="00252383">
        <w:rPr>
          <w:rFonts w:ascii="Times New Roman" w:eastAsia="Times New Roman" w:hAnsi="Times New Roman"/>
          <w:sz w:val="28"/>
          <w:szCs w:val="28"/>
          <w:shd w:val="clear" w:color="auto" w:fill="FFFFFF"/>
        </w:rPr>
        <w:t>Ергин, Д. Новая карта мира: Энергетические ресурсы, меняющийся климат и столкновение наций</w:t>
      </w:r>
      <w:r w:rsidRPr="00BA1207">
        <w:rPr>
          <w:rFonts w:ascii="Times New Roman" w:eastAsia="Times New Roman" w:hAnsi="Times New Roman"/>
          <w:sz w:val="28"/>
          <w:szCs w:val="28"/>
          <w:shd w:val="clear" w:color="auto" w:fill="FFFFFF"/>
        </w:rPr>
        <w:t xml:space="preserve"> </w:t>
      </w:r>
      <w:r w:rsidRPr="00252383">
        <w:rPr>
          <w:rFonts w:ascii="Times New Roman" w:eastAsia="Times New Roman" w:hAnsi="Times New Roman"/>
          <w:sz w:val="28"/>
          <w:szCs w:val="28"/>
          <w:shd w:val="clear" w:color="auto" w:fill="FFFFFF"/>
        </w:rPr>
        <w:t xml:space="preserve">/ Д. Ергин. - Москва: Альпина </w:t>
      </w:r>
      <w:proofErr w:type="spellStart"/>
      <w:r w:rsidRPr="00252383">
        <w:rPr>
          <w:rFonts w:ascii="Times New Roman" w:eastAsia="Times New Roman" w:hAnsi="Times New Roman"/>
          <w:sz w:val="28"/>
          <w:szCs w:val="28"/>
          <w:shd w:val="clear" w:color="auto" w:fill="FFFFFF"/>
        </w:rPr>
        <w:t>Паблишер</w:t>
      </w:r>
      <w:proofErr w:type="spellEnd"/>
      <w:r w:rsidRPr="00252383">
        <w:rPr>
          <w:rFonts w:ascii="Times New Roman" w:eastAsia="Times New Roman" w:hAnsi="Times New Roman"/>
          <w:sz w:val="28"/>
          <w:szCs w:val="28"/>
          <w:shd w:val="clear" w:color="auto" w:fill="FFFFFF"/>
        </w:rPr>
        <w:t xml:space="preserve">, 2021. - 946 с. - ЭБС Alpina Digital. - URL: </w:t>
      </w:r>
      <w:hyperlink r:id="rId12" w:history="1">
        <w:r w:rsidRPr="00252383">
          <w:rPr>
            <w:rStyle w:val="a4"/>
            <w:rFonts w:ascii="Times New Roman" w:eastAsia="Times New Roman" w:hAnsi="Times New Roman"/>
            <w:sz w:val="28"/>
            <w:szCs w:val="28"/>
            <w:shd w:val="clear" w:color="auto" w:fill="FFFFFF"/>
          </w:rPr>
          <w:t>https://finunivers.alpinadigital.ru/book/22157</w:t>
        </w:r>
      </w:hyperlink>
      <w:r w:rsidRPr="00252383">
        <w:rPr>
          <w:rFonts w:ascii="Times New Roman" w:eastAsia="Times New Roman" w:hAnsi="Times New Roman"/>
          <w:sz w:val="28"/>
          <w:szCs w:val="28"/>
          <w:shd w:val="clear" w:color="auto" w:fill="FFFFFF"/>
        </w:rPr>
        <w:t xml:space="preserve">; ЭБС ZNANIUM.com. -  URL: </w:t>
      </w:r>
      <w:hyperlink r:id="rId13" w:history="1">
        <w:r w:rsidRPr="00252383">
          <w:rPr>
            <w:rStyle w:val="a4"/>
            <w:rFonts w:ascii="Times New Roman" w:eastAsia="Times New Roman" w:hAnsi="Times New Roman"/>
            <w:sz w:val="28"/>
            <w:szCs w:val="28"/>
            <w:shd w:val="clear" w:color="auto" w:fill="FFFFFF"/>
          </w:rPr>
          <w:t>https://znanium.com/catalog/product/1870837</w:t>
        </w:r>
      </w:hyperlink>
      <w:r w:rsidRPr="00252383">
        <w:rPr>
          <w:rFonts w:ascii="Times New Roman" w:eastAsia="Times New Roman" w:hAnsi="Times New Roman"/>
          <w:sz w:val="28"/>
          <w:szCs w:val="28"/>
          <w:shd w:val="clear" w:color="auto" w:fill="FFFFFF"/>
        </w:rPr>
        <w:t xml:space="preserve"> (дата обращения: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 + Аудиокнига : Устная речь.</w:t>
      </w:r>
    </w:p>
    <w:p w14:paraId="04C02ABA" w14:textId="009968B3" w:rsidR="007A7B4F" w:rsidRPr="00252383" w:rsidRDefault="007A7B4F"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6. </w:t>
      </w:r>
      <w:r w:rsidRPr="00252383">
        <w:rPr>
          <w:rFonts w:ascii="Times New Roman" w:eastAsia="Times New Roman" w:hAnsi="Times New Roman"/>
          <w:sz w:val="28"/>
          <w:szCs w:val="28"/>
          <w:shd w:val="clear" w:color="auto" w:fill="FFFFFF"/>
        </w:rPr>
        <w:t xml:space="preserve">Международное экономическое сотрудничество и интеграционные процессы в энергетике. </w:t>
      </w:r>
      <w:proofErr w:type="gramStart"/>
      <w:r w:rsidRPr="00252383">
        <w:rPr>
          <w:rFonts w:ascii="Times New Roman" w:eastAsia="Times New Roman" w:hAnsi="Times New Roman"/>
          <w:sz w:val="28"/>
          <w:szCs w:val="28"/>
          <w:shd w:val="clear" w:color="auto" w:fill="FFFFFF"/>
        </w:rPr>
        <w:t>Практикум :</w:t>
      </w:r>
      <w:proofErr w:type="gramEnd"/>
      <w:r w:rsidRPr="00252383">
        <w:rPr>
          <w:rFonts w:ascii="Times New Roman" w:eastAsia="Times New Roman" w:hAnsi="Times New Roman"/>
          <w:sz w:val="28"/>
          <w:szCs w:val="28"/>
          <w:shd w:val="clear" w:color="auto" w:fill="FFFFFF"/>
        </w:rPr>
        <w:t xml:space="preserve"> учебно-практическое пособие / Г. В. Колесник, А. В. Филиппова, Т. В. Харитонова [и др.] ; под ред. И. А. </w:t>
      </w:r>
      <w:proofErr w:type="spellStart"/>
      <w:r w:rsidRPr="00252383">
        <w:rPr>
          <w:rFonts w:ascii="Times New Roman" w:eastAsia="Times New Roman" w:hAnsi="Times New Roman"/>
          <w:sz w:val="28"/>
          <w:szCs w:val="28"/>
          <w:shd w:val="clear" w:color="auto" w:fill="FFFFFF"/>
        </w:rPr>
        <w:t>Меркулиной</w:t>
      </w:r>
      <w:proofErr w:type="spellEnd"/>
      <w:r w:rsidRPr="00252383">
        <w:rPr>
          <w:rFonts w:ascii="Times New Roman" w:eastAsia="Times New Roman" w:hAnsi="Times New Roman"/>
          <w:sz w:val="28"/>
          <w:szCs w:val="28"/>
          <w:shd w:val="clear" w:color="auto" w:fill="FFFFFF"/>
        </w:rPr>
        <w:t xml:space="preserve">. — </w:t>
      </w:r>
      <w:proofErr w:type="gramStart"/>
      <w:r w:rsidRPr="00252383">
        <w:rPr>
          <w:rFonts w:ascii="Times New Roman" w:eastAsia="Times New Roman" w:hAnsi="Times New Roman"/>
          <w:sz w:val="28"/>
          <w:szCs w:val="28"/>
          <w:shd w:val="clear" w:color="auto" w:fill="FFFFFF"/>
        </w:rPr>
        <w:t>Москва :</w:t>
      </w:r>
      <w:proofErr w:type="gramEnd"/>
      <w:r w:rsidRPr="00252383">
        <w:rPr>
          <w:rFonts w:ascii="Times New Roman" w:eastAsia="Times New Roman" w:hAnsi="Times New Roman"/>
          <w:sz w:val="28"/>
          <w:szCs w:val="28"/>
          <w:shd w:val="clear" w:color="auto" w:fill="FFFFFF"/>
        </w:rPr>
        <w:t xml:space="preserve"> </w:t>
      </w:r>
      <w:proofErr w:type="spellStart"/>
      <w:r w:rsidRPr="00252383">
        <w:rPr>
          <w:rFonts w:ascii="Times New Roman" w:eastAsia="Times New Roman" w:hAnsi="Times New Roman"/>
          <w:sz w:val="28"/>
          <w:szCs w:val="28"/>
          <w:shd w:val="clear" w:color="auto" w:fill="FFFFFF"/>
        </w:rPr>
        <w:t>КноРус</w:t>
      </w:r>
      <w:proofErr w:type="spellEnd"/>
      <w:r w:rsidRPr="00252383">
        <w:rPr>
          <w:rFonts w:ascii="Times New Roman" w:eastAsia="Times New Roman" w:hAnsi="Times New Roman"/>
          <w:sz w:val="28"/>
          <w:szCs w:val="28"/>
          <w:shd w:val="clear" w:color="auto" w:fill="FFFFFF"/>
        </w:rPr>
        <w:t>, 2020. — 168 с. — I</w:t>
      </w:r>
      <w:r>
        <w:rPr>
          <w:rFonts w:ascii="Times New Roman" w:eastAsia="Times New Roman" w:hAnsi="Times New Roman"/>
          <w:sz w:val="28"/>
          <w:szCs w:val="28"/>
          <w:shd w:val="clear" w:color="auto" w:fill="FFFFFF"/>
        </w:rPr>
        <w:t xml:space="preserve">SBN 978-5-406-01297-0. — </w:t>
      </w:r>
      <w:r w:rsidRPr="00252383">
        <w:rPr>
          <w:rFonts w:ascii="Times New Roman" w:eastAsia="Times New Roman" w:hAnsi="Times New Roman"/>
          <w:sz w:val="28"/>
          <w:szCs w:val="28"/>
          <w:shd w:val="clear" w:color="auto" w:fill="FFFFFF"/>
        </w:rPr>
        <w:t xml:space="preserve">ЭБС BOOK.ru. —  </w:t>
      </w:r>
      <w:r w:rsidRPr="00252383">
        <w:rPr>
          <w:rFonts w:ascii="Times New Roman" w:eastAsia="Times New Roman" w:hAnsi="Times New Roman" w:cs="Times New Roman"/>
          <w:sz w:val="28"/>
          <w:szCs w:val="28"/>
          <w:shd w:val="clear" w:color="auto" w:fill="FFFFFF"/>
        </w:rPr>
        <w:t xml:space="preserve">URL: </w:t>
      </w:r>
      <w:hyperlink r:id="rId14" w:history="1">
        <w:r w:rsidRPr="00252383">
          <w:rPr>
            <w:rStyle w:val="a4"/>
            <w:rFonts w:ascii="Times New Roman" w:eastAsia="Times New Roman" w:hAnsi="Times New Roman" w:cs="Times New Roman"/>
            <w:sz w:val="28"/>
            <w:szCs w:val="28"/>
            <w:shd w:val="clear" w:color="auto" w:fill="FFFFFF"/>
          </w:rPr>
          <w:t>https://book.ru/book/935908</w:t>
        </w:r>
      </w:hyperlink>
      <w:r w:rsidRPr="00252383">
        <w:rPr>
          <w:rFonts w:ascii="Times New Roman" w:eastAsia="Times New Roman" w:hAnsi="Times New Roman" w:cs="Times New Roman"/>
          <w:sz w:val="28"/>
          <w:szCs w:val="28"/>
          <w:shd w:val="clear" w:color="auto" w:fill="FFFFFF"/>
        </w:rPr>
        <w:t xml:space="preserve"> (дата обращения:</w:t>
      </w:r>
      <w:r w:rsidRPr="00252383">
        <w:rPr>
          <w:rFonts w:ascii="Times New Roman" w:eastAsia="Times New Roman" w:hAnsi="Times New Roman"/>
          <w:sz w:val="28"/>
          <w:szCs w:val="28"/>
          <w:shd w:val="clear" w:color="auto" w:fill="FFFFFF"/>
        </w:rPr>
        <w:t xml:space="preserve"> </w:t>
      </w:r>
      <w:r>
        <w:rPr>
          <w:rFonts w:ascii="Times New Roman" w:eastAsia="Times New Roman" w:hAnsi="Times New Roman"/>
          <w:sz w:val="28"/>
          <w:szCs w:val="28"/>
          <w:shd w:val="clear" w:color="auto" w:fill="FFFFFF"/>
        </w:rPr>
        <w:t>1</w:t>
      </w:r>
      <w:r w:rsidRPr="001C0DCB">
        <w:rPr>
          <w:rFonts w:ascii="Times New Roman" w:eastAsia="Times New Roman" w:hAnsi="Times New Roman"/>
          <w:sz w:val="28"/>
          <w:szCs w:val="28"/>
          <w:shd w:val="clear" w:color="auto" w:fill="FFFFFF"/>
        </w:rPr>
        <w:t>3.0</w:t>
      </w:r>
      <w:r>
        <w:rPr>
          <w:rFonts w:ascii="Times New Roman" w:eastAsia="Times New Roman" w:hAnsi="Times New Roman"/>
          <w:sz w:val="28"/>
          <w:szCs w:val="28"/>
          <w:shd w:val="clear" w:color="auto" w:fill="FFFFFF"/>
        </w:rPr>
        <w:t>4</w:t>
      </w:r>
      <w:r w:rsidRPr="00252383">
        <w:rPr>
          <w:rFonts w:ascii="Times New Roman" w:eastAsia="Times New Roman" w:hAnsi="Times New Roman"/>
          <w:sz w:val="28"/>
          <w:szCs w:val="28"/>
          <w:shd w:val="clear" w:color="auto" w:fill="FFFFFF"/>
        </w:rPr>
        <w:t xml:space="preserve">.2023). — </w:t>
      </w:r>
      <w:proofErr w:type="gramStart"/>
      <w:r w:rsidRPr="00252383">
        <w:rPr>
          <w:rFonts w:ascii="Times New Roman" w:eastAsia="Times New Roman" w:hAnsi="Times New Roman"/>
          <w:sz w:val="28"/>
          <w:szCs w:val="28"/>
          <w:shd w:val="clear" w:color="auto" w:fill="FFFFFF"/>
        </w:rPr>
        <w:t>Текст :</w:t>
      </w:r>
      <w:proofErr w:type="gramEnd"/>
      <w:r w:rsidRPr="00252383">
        <w:rPr>
          <w:rFonts w:ascii="Times New Roman" w:eastAsia="Times New Roman" w:hAnsi="Times New Roman"/>
          <w:sz w:val="28"/>
          <w:szCs w:val="28"/>
          <w:shd w:val="clear" w:color="auto" w:fill="FFFFFF"/>
        </w:rPr>
        <w:t xml:space="preserve"> электронный. </w:t>
      </w:r>
    </w:p>
    <w:p w14:paraId="6DB4E836" w14:textId="3DAD5038" w:rsidR="007A7B4F" w:rsidRPr="00252383" w:rsidRDefault="00416586"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7</w:t>
      </w:r>
      <w:r w:rsidR="007A7B4F">
        <w:rPr>
          <w:rFonts w:ascii="Times New Roman" w:eastAsia="Times New Roman" w:hAnsi="Times New Roman"/>
          <w:sz w:val="28"/>
          <w:szCs w:val="28"/>
          <w:shd w:val="clear" w:color="auto" w:fill="FFFFFF"/>
        </w:rPr>
        <w:t xml:space="preserve">. </w:t>
      </w:r>
      <w:r w:rsidR="007A7B4F" w:rsidRPr="00252383">
        <w:rPr>
          <w:rFonts w:ascii="Times New Roman" w:eastAsia="Times New Roman" w:hAnsi="Times New Roman"/>
          <w:sz w:val="28"/>
          <w:szCs w:val="28"/>
          <w:shd w:val="clear" w:color="auto" w:fill="FFFFFF"/>
        </w:rPr>
        <w:t xml:space="preserve">Управление </w:t>
      </w:r>
      <w:proofErr w:type="gramStart"/>
      <w:r w:rsidR="007A7B4F" w:rsidRPr="00252383">
        <w:rPr>
          <w:rFonts w:ascii="Times New Roman" w:eastAsia="Times New Roman" w:hAnsi="Times New Roman"/>
          <w:sz w:val="28"/>
          <w:szCs w:val="28"/>
          <w:shd w:val="clear" w:color="auto" w:fill="FFFFFF"/>
        </w:rPr>
        <w:t>проектами :</w:t>
      </w:r>
      <w:proofErr w:type="gramEnd"/>
      <w:r w:rsidR="007A7B4F" w:rsidRPr="00252383">
        <w:rPr>
          <w:rFonts w:ascii="Times New Roman" w:eastAsia="Times New Roman" w:hAnsi="Times New Roman"/>
          <w:sz w:val="28"/>
          <w:szCs w:val="28"/>
          <w:shd w:val="clear" w:color="auto" w:fill="FFFFFF"/>
        </w:rPr>
        <w:t xml:space="preserve"> учебник и практикум для вузов / А. И. Балашов, Е. М. Рогова, М. В. Тихонова, Е. А. Ткаченко ; под общей редакцией Е. М. Роговой. — </w:t>
      </w:r>
      <w:proofErr w:type="gramStart"/>
      <w:r w:rsidR="007A7B4F" w:rsidRPr="00252383">
        <w:rPr>
          <w:rFonts w:ascii="Times New Roman" w:eastAsia="Times New Roman" w:hAnsi="Times New Roman"/>
          <w:sz w:val="28"/>
          <w:szCs w:val="28"/>
          <w:shd w:val="clear" w:color="auto" w:fill="FFFFFF"/>
        </w:rPr>
        <w:t>Москва :</w:t>
      </w:r>
      <w:proofErr w:type="gramEnd"/>
      <w:r w:rsidR="007A7B4F" w:rsidRPr="00252383">
        <w:rPr>
          <w:rFonts w:ascii="Times New Roman" w:eastAsia="Times New Roman" w:hAnsi="Times New Roman"/>
          <w:sz w:val="28"/>
          <w:szCs w:val="28"/>
          <w:shd w:val="clear" w:color="auto" w:fill="FFFFFF"/>
        </w:rPr>
        <w:t xml:space="preserve"> Издательство </w:t>
      </w:r>
      <w:proofErr w:type="spellStart"/>
      <w:r w:rsidR="007A7B4F" w:rsidRPr="00252383">
        <w:rPr>
          <w:rFonts w:ascii="Times New Roman" w:eastAsia="Times New Roman" w:hAnsi="Times New Roman"/>
          <w:sz w:val="28"/>
          <w:szCs w:val="28"/>
          <w:shd w:val="clear" w:color="auto" w:fill="FFFFFF"/>
        </w:rPr>
        <w:t>Юрайт</w:t>
      </w:r>
      <w:proofErr w:type="spellEnd"/>
      <w:r w:rsidR="007A7B4F" w:rsidRPr="00252383">
        <w:rPr>
          <w:rFonts w:ascii="Times New Roman" w:eastAsia="Times New Roman" w:hAnsi="Times New Roman"/>
          <w:sz w:val="28"/>
          <w:szCs w:val="28"/>
          <w:shd w:val="clear" w:color="auto" w:fill="FFFFFF"/>
        </w:rPr>
        <w:t xml:space="preserve">, 2023. — 383 с. — (Высшее образование). — ISBN 978-5-534-00436-6. —  Образовательная платформа </w:t>
      </w:r>
      <w:proofErr w:type="spellStart"/>
      <w:r w:rsidR="007A7B4F" w:rsidRPr="00252383">
        <w:rPr>
          <w:rFonts w:ascii="Times New Roman" w:eastAsia="Times New Roman" w:hAnsi="Times New Roman"/>
          <w:sz w:val="28"/>
          <w:szCs w:val="28"/>
          <w:shd w:val="clear" w:color="auto" w:fill="FFFFFF"/>
        </w:rPr>
        <w:t>Юрайт</w:t>
      </w:r>
      <w:proofErr w:type="spellEnd"/>
      <w:r w:rsidR="007A7B4F" w:rsidRPr="00252383">
        <w:rPr>
          <w:rFonts w:ascii="Times New Roman" w:eastAsia="Times New Roman" w:hAnsi="Times New Roman"/>
          <w:sz w:val="28"/>
          <w:szCs w:val="28"/>
          <w:shd w:val="clear" w:color="auto" w:fill="FFFFFF"/>
        </w:rPr>
        <w:t xml:space="preserve"> [сайт]. — URL: </w:t>
      </w:r>
      <w:hyperlink r:id="rId15" w:tgtFrame="_blank" w:history="1">
        <w:r w:rsidR="007A7B4F" w:rsidRPr="00252383">
          <w:rPr>
            <w:rStyle w:val="a4"/>
            <w:rFonts w:ascii="Times New Roman" w:hAnsi="Times New Roman" w:cs="Times New Roman"/>
            <w:sz w:val="28"/>
            <w:szCs w:val="28"/>
            <w:shd w:val="clear" w:color="auto" w:fill="FFFFFF"/>
          </w:rPr>
          <w:t>https://urait.ru/bcode/510590 </w:t>
        </w:r>
      </w:hyperlink>
      <w:r w:rsidR="007A7B4F" w:rsidRPr="00252383">
        <w:rPr>
          <w:rFonts w:ascii="Times New Roman" w:eastAsia="Times New Roman" w:hAnsi="Times New Roman" w:cs="Times New Roman"/>
          <w:sz w:val="28"/>
          <w:szCs w:val="28"/>
          <w:shd w:val="clear" w:color="auto" w:fill="FFFFFF"/>
        </w:rPr>
        <w:t xml:space="preserve">(дата обращения: </w:t>
      </w:r>
      <w:r w:rsidR="007A7B4F">
        <w:rPr>
          <w:rFonts w:ascii="Times New Roman" w:eastAsia="Times New Roman" w:hAnsi="Times New Roman"/>
          <w:sz w:val="28"/>
          <w:szCs w:val="28"/>
          <w:shd w:val="clear" w:color="auto" w:fill="FFFFFF"/>
        </w:rPr>
        <w:t>1</w:t>
      </w:r>
      <w:r w:rsidR="007A7B4F" w:rsidRPr="001C0DCB">
        <w:rPr>
          <w:rFonts w:ascii="Times New Roman" w:eastAsia="Times New Roman" w:hAnsi="Times New Roman"/>
          <w:sz w:val="28"/>
          <w:szCs w:val="28"/>
          <w:shd w:val="clear" w:color="auto" w:fill="FFFFFF"/>
        </w:rPr>
        <w:t>3.0</w:t>
      </w:r>
      <w:r w:rsidR="007A7B4F">
        <w:rPr>
          <w:rFonts w:ascii="Times New Roman" w:eastAsia="Times New Roman" w:hAnsi="Times New Roman"/>
          <w:sz w:val="28"/>
          <w:szCs w:val="28"/>
          <w:shd w:val="clear" w:color="auto" w:fill="FFFFFF"/>
        </w:rPr>
        <w:t>4</w:t>
      </w:r>
      <w:r w:rsidR="007A7B4F" w:rsidRPr="00252383">
        <w:rPr>
          <w:rFonts w:ascii="Times New Roman" w:eastAsia="Times New Roman" w:hAnsi="Times New Roman"/>
          <w:sz w:val="28"/>
          <w:szCs w:val="28"/>
          <w:shd w:val="clear" w:color="auto" w:fill="FFFFFF"/>
        </w:rPr>
        <w:t xml:space="preserve">.2023). — </w:t>
      </w:r>
      <w:proofErr w:type="gramStart"/>
      <w:r w:rsidR="007A7B4F" w:rsidRPr="00252383">
        <w:rPr>
          <w:rFonts w:ascii="Times New Roman" w:eastAsia="Times New Roman" w:hAnsi="Times New Roman"/>
          <w:sz w:val="28"/>
          <w:szCs w:val="28"/>
          <w:shd w:val="clear" w:color="auto" w:fill="FFFFFF"/>
        </w:rPr>
        <w:t>Текст :</w:t>
      </w:r>
      <w:proofErr w:type="gramEnd"/>
      <w:r w:rsidR="007A7B4F" w:rsidRPr="00252383">
        <w:rPr>
          <w:rFonts w:ascii="Times New Roman" w:eastAsia="Times New Roman" w:hAnsi="Times New Roman"/>
          <w:sz w:val="28"/>
          <w:szCs w:val="28"/>
          <w:shd w:val="clear" w:color="auto" w:fill="FFFFFF"/>
        </w:rPr>
        <w:t xml:space="preserve"> электронный.</w:t>
      </w:r>
    </w:p>
    <w:p w14:paraId="503D510F" w14:textId="288B051D" w:rsidR="007A7B4F" w:rsidRPr="00252383" w:rsidRDefault="00416586" w:rsidP="007A7B4F">
      <w:pPr>
        <w:spacing w:after="0" w:line="240" w:lineRule="auto"/>
        <w:ind w:firstLine="709"/>
        <w:contextualSpacing/>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8</w:t>
      </w:r>
      <w:r w:rsidR="007A7B4F">
        <w:rPr>
          <w:rFonts w:ascii="Times New Roman" w:eastAsia="Times New Roman" w:hAnsi="Times New Roman"/>
          <w:sz w:val="28"/>
          <w:szCs w:val="28"/>
          <w:shd w:val="clear" w:color="auto" w:fill="FFFFFF"/>
        </w:rPr>
        <w:t xml:space="preserve">. </w:t>
      </w:r>
      <w:proofErr w:type="spellStart"/>
      <w:r w:rsidR="007A7B4F" w:rsidRPr="00252383">
        <w:rPr>
          <w:rFonts w:ascii="Times New Roman" w:eastAsia="Times New Roman" w:hAnsi="Times New Roman"/>
          <w:sz w:val="28"/>
          <w:szCs w:val="28"/>
          <w:shd w:val="clear" w:color="auto" w:fill="FFFFFF"/>
        </w:rPr>
        <w:t>Шубаева</w:t>
      </w:r>
      <w:proofErr w:type="spellEnd"/>
      <w:r w:rsidR="007A7B4F" w:rsidRPr="00252383">
        <w:rPr>
          <w:rFonts w:ascii="Times New Roman" w:eastAsia="Times New Roman" w:hAnsi="Times New Roman"/>
          <w:sz w:val="28"/>
          <w:szCs w:val="28"/>
          <w:shd w:val="clear" w:color="auto" w:fill="FFFFFF"/>
        </w:rPr>
        <w:t xml:space="preserve">, В. Г.  Экономика транснациональной </w:t>
      </w:r>
      <w:proofErr w:type="gramStart"/>
      <w:r w:rsidR="007A7B4F" w:rsidRPr="00252383">
        <w:rPr>
          <w:rFonts w:ascii="Times New Roman" w:eastAsia="Times New Roman" w:hAnsi="Times New Roman"/>
          <w:sz w:val="28"/>
          <w:szCs w:val="28"/>
          <w:shd w:val="clear" w:color="auto" w:fill="FFFFFF"/>
        </w:rPr>
        <w:t>компании :</w:t>
      </w:r>
      <w:proofErr w:type="gramEnd"/>
      <w:r w:rsidR="007A7B4F" w:rsidRPr="00252383">
        <w:rPr>
          <w:rFonts w:ascii="Times New Roman" w:eastAsia="Times New Roman" w:hAnsi="Times New Roman"/>
          <w:sz w:val="28"/>
          <w:szCs w:val="28"/>
          <w:shd w:val="clear" w:color="auto" w:fill="FFFFFF"/>
        </w:rPr>
        <w:t xml:space="preserve"> учебник для вузов / В. Г. </w:t>
      </w:r>
      <w:proofErr w:type="spellStart"/>
      <w:r w:rsidR="007A7B4F" w:rsidRPr="00252383">
        <w:rPr>
          <w:rFonts w:ascii="Times New Roman" w:eastAsia="Times New Roman" w:hAnsi="Times New Roman"/>
          <w:sz w:val="28"/>
          <w:szCs w:val="28"/>
          <w:shd w:val="clear" w:color="auto" w:fill="FFFFFF"/>
        </w:rPr>
        <w:t>Шубаева</w:t>
      </w:r>
      <w:proofErr w:type="spellEnd"/>
      <w:r w:rsidR="007A7B4F" w:rsidRPr="00252383">
        <w:rPr>
          <w:rFonts w:ascii="Times New Roman" w:eastAsia="Times New Roman" w:hAnsi="Times New Roman"/>
          <w:sz w:val="28"/>
          <w:szCs w:val="28"/>
          <w:shd w:val="clear" w:color="auto" w:fill="FFFFFF"/>
        </w:rPr>
        <w:t>, П. Д. </w:t>
      </w:r>
      <w:proofErr w:type="spellStart"/>
      <w:r w:rsidR="007A7B4F" w:rsidRPr="00252383">
        <w:rPr>
          <w:rFonts w:ascii="Times New Roman" w:eastAsia="Times New Roman" w:hAnsi="Times New Roman"/>
          <w:sz w:val="28"/>
          <w:szCs w:val="28"/>
          <w:shd w:val="clear" w:color="auto" w:fill="FFFFFF"/>
        </w:rPr>
        <w:t>Шимко</w:t>
      </w:r>
      <w:proofErr w:type="spellEnd"/>
      <w:r w:rsidR="007A7B4F" w:rsidRPr="00252383">
        <w:rPr>
          <w:rFonts w:ascii="Times New Roman" w:eastAsia="Times New Roman" w:hAnsi="Times New Roman"/>
          <w:sz w:val="28"/>
          <w:szCs w:val="28"/>
          <w:shd w:val="clear" w:color="auto" w:fill="FFFFFF"/>
        </w:rPr>
        <w:t> ; под научной редакцией И. А. </w:t>
      </w:r>
      <w:proofErr w:type="spellStart"/>
      <w:r w:rsidR="007A7B4F" w:rsidRPr="00252383">
        <w:rPr>
          <w:rFonts w:ascii="Times New Roman" w:eastAsia="Times New Roman" w:hAnsi="Times New Roman"/>
          <w:sz w:val="28"/>
          <w:szCs w:val="28"/>
          <w:shd w:val="clear" w:color="auto" w:fill="FFFFFF"/>
        </w:rPr>
        <w:t>Максимцева</w:t>
      </w:r>
      <w:proofErr w:type="spellEnd"/>
      <w:r w:rsidR="007A7B4F" w:rsidRPr="00252383">
        <w:rPr>
          <w:rFonts w:ascii="Times New Roman" w:eastAsia="Times New Roman" w:hAnsi="Times New Roman"/>
          <w:sz w:val="28"/>
          <w:szCs w:val="28"/>
          <w:shd w:val="clear" w:color="auto" w:fill="FFFFFF"/>
        </w:rPr>
        <w:t xml:space="preserve">. — 3-е изд., </w:t>
      </w:r>
      <w:proofErr w:type="spellStart"/>
      <w:r w:rsidR="007A7B4F" w:rsidRPr="00252383">
        <w:rPr>
          <w:rFonts w:ascii="Times New Roman" w:eastAsia="Times New Roman" w:hAnsi="Times New Roman"/>
          <w:sz w:val="28"/>
          <w:szCs w:val="28"/>
          <w:shd w:val="clear" w:color="auto" w:fill="FFFFFF"/>
        </w:rPr>
        <w:t>перераб</w:t>
      </w:r>
      <w:proofErr w:type="spellEnd"/>
      <w:r w:rsidR="007A7B4F" w:rsidRPr="00252383">
        <w:rPr>
          <w:rFonts w:ascii="Times New Roman" w:eastAsia="Times New Roman" w:hAnsi="Times New Roman"/>
          <w:sz w:val="28"/>
          <w:szCs w:val="28"/>
          <w:shd w:val="clear" w:color="auto" w:fill="FFFFFF"/>
        </w:rPr>
        <w:t xml:space="preserve">. и доп. — </w:t>
      </w:r>
      <w:proofErr w:type="gramStart"/>
      <w:r w:rsidR="007A7B4F" w:rsidRPr="00252383">
        <w:rPr>
          <w:rFonts w:ascii="Times New Roman" w:eastAsia="Times New Roman" w:hAnsi="Times New Roman"/>
          <w:sz w:val="28"/>
          <w:szCs w:val="28"/>
          <w:shd w:val="clear" w:color="auto" w:fill="FFFFFF"/>
        </w:rPr>
        <w:t>Москва :</w:t>
      </w:r>
      <w:proofErr w:type="gramEnd"/>
      <w:r w:rsidR="007A7B4F" w:rsidRPr="00252383">
        <w:rPr>
          <w:rFonts w:ascii="Times New Roman" w:eastAsia="Times New Roman" w:hAnsi="Times New Roman"/>
          <w:sz w:val="28"/>
          <w:szCs w:val="28"/>
          <w:shd w:val="clear" w:color="auto" w:fill="FFFFFF"/>
        </w:rPr>
        <w:t xml:space="preserve"> Издательство </w:t>
      </w:r>
      <w:proofErr w:type="spellStart"/>
      <w:r w:rsidR="007A7B4F" w:rsidRPr="00252383">
        <w:rPr>
          <w:rFonts w:ascii="Times New Roman" w:eastAsia="Times New Roman" w:hAnsi="Times New Roman"/>
          <w:sz w:val="28"/>
          <w:szCs w:val="28"/>
          <w:shd w:val="clear" w:color="auto" w:fill="FFFFFF"/>
        </w:rPr>
        <w:t>Юрайт</w:t>
      </w:r>
      <w:proofErr w:type="spellEnd"/>
      <w:r w:rsidR="007A7B4F" w:rsidRPr="00252383">
        <w:rPr>
          <w:rFonts w:ascii="Times New Roman" w:eastAsia="Times New Roman" w:hAnsi="Times New Roman"/>
          <w:sz w:val="28"/>
          <w:szCs w:val="28"/>
          <w:shd w:val="clear" w:color="auto" w:fill="FFFFFF"/>
        </w:rPr>
        <w:t xml:space="preserve">, 2023. — 411 с. — (Высшее образование). — ISBN 978-5-534-15407-8. </w:t>
      </w:r>
      <w:r w:rsidR="007A7B4F" w:rsidRPr="00252383">
        <w:rPr>
          <w:rFonts w:ascii="Times New Roman" w:eastAsia="Times New Roman" w:hAnsi="Times New Roman"/>
          <w:sz w:val="28"/>
          <w:szCs w:val="28"/>
          <w:shd w:val="clear" w:color="auto" w:fill="FFFFFF"/>
        </w:rPr>
        <w:lastRenderedPageBreak/>
        <w:t xml:space="preserve">— Образовательная платформа </w:t>
      </w:r>
      <w:proofErr w:type="spellStart"/>
      <w:r w:rsidR="007A7B4F" w:rsidRPr="00252383">
        <w:rPr>
          <w:rFonts w:ascii="Times New Roman" w:eastAsia="Times New Roman" w:hAnsi="Times New Roman"/>
          <w:sz w:val="28"/>
          <w:szCs w:val="28"/>
          <w:shd w:val="clear" w:color="auto" w:fill="FFFFFF"/>
        </w:rPr>
        <w:t>Юрайт</w:t>
      </w:r>
      <w:proofErr w:type="spellEnd"/>
      <w:r w:rsidR="007A7B4F" w:rsidRPr="00252383">
        <w:rPr>
          <w:rFonts w:ascii="Times New Roman" w:eastAsia="Times New Roman" w:hAnsi="Times New Roman"/>
          <w:sz w:val="28"/>
          <w:szCs w:val="28"/>
          <w:shd w:val="clear" w:color="auto" w:fill="FFFFFF"/>
        </w:rPr>
        <w:t xml:space="preserve"> [сайт]. — URL:</w:t>
      </w:r>
      <w:r w:rsidR="007A7B4F" w:rsidRPr="00252383">
        <w:rPr>
          <w:rFonts w:ascii="Times New Roman" w:eastAsia="Times New Roman" w:hAnsi="Times New Roman" w:cs="Times New Roman"/>
          <w:sz w:val="28"/>
          <w:szCs w:val="28"/>
          <w:shd w:val="clear" w:color="auto" w:fill="FFFFFF"/>
        </w:rPr>
        <w:t> </w:t>
      </w:r>
      <w:hyperlink r:id="rId16" w:tgtFrame="_blank" w:history="1">
        <w:r w:rsidR="007A7B4F" w:rsidRPr="00252383">
          <w:rPr>
            <w:rStyle w:val="a4"/>
            <w:rFonts w:ascii="Times New Roman" w:hAnsi="Times New Roman" w:cs="Times New Roman"/>
            <w:sz w:val="28"/>
            <w:szCs w:val="28"/>
          </w:rPr>
          <w:t>https://urait.ru/bcode/511531</w:t>
        </w:r>
      </w:hyperlink>
      <w:r w:rsidR="007A7B4F" w:rsidRPr="00252383">
        <w:rPr>
          <w:rStyle w:val="a4"/>
          <w:rFonts w:cs="Times New Roman"/>
        </w:rPr>
        <w:t> </w:t>
      </w:r>
      <w:r w:rsidR="007A7B4F" w:rsidRPr="00252383">
        <w:rPr>
          <w:rStyle w:val="a4"/>
          <w:rFonts w:cs="Times New Roman"/>
          <w:color w:val="auto"/>
        </w:rPr>
        <w:t>(</w:t>
      </w:r>
      <w:r w:rsidR="007A7B4F" w:rsidRPr="00252383">
        <w:rPr>
          <w:rFonts w:ascii="Times New Roman" w:eastAsia="Times New Roman" w:hAnsi="Times New Roman"/>
          <w:sz w:val="28"/>
          <w:szCs w:val="28"/>
          <w:shd w:val="clear" w:color="auto" w:fill="FFFFFF"/>
        </w:rPr>
        <w:t xml:space="preserve">дата обращения: </w:t>
      </w:r>
      <w:r w:rsidR="007A7B4F">
        <w:rPr>
          <w:rFonts w:ascii="Times New Roman" w:eastAsia="Times New Roman" w:hAnsi="Times New Roman"/>
          <w:sz w:val="28"/>
          <w:szCs w:val="28"/>
          <w:shd w:val="clear" w:color="auto" w:fill="FFFFFF"/>
        </w:rPr>
        <w:t>1</w:t>
      </w:r>
      <w:r w:rsidR="007A7B4F" w:rsidRPr="001C0DCB">
        <w:rPr>
          <w:rFonts w:ascii="Times New Roman" w:eastAsia="Times New Roman" w:hAnsi="Times New Roman"/>
          <w:sz w:val="28"/>
          <w:szCs w:val="28"/>
          <w:shd w:val="clear" w:color="auto" w:fill="FFFFFF"/>
        </w:rPr>
        <w:t>3.0</w:t>
      </w:r>
      <w:r w:rsidR="007A7B4F">
        <w:rPr>
          <w:rFonts w:ascii="Times New Roman" w:eastAsia="Times New Roman" w:hAnsi="Times New Roman"/>
          <w:sz w:val="28"/>
          <w:szCs w:val="28"/>
          <w:shd w:val="clear" w:color="auto" w:fill="FFFFFF"/>
        </w:rPr>
        <w:t>4</w:t>
      </w:r>
      <w:r w:rsidR="007A7B4F" w:rsidRPr="00252383">
        <w:rPr>
          <w:rFonts w:ascii="Times New Roman" w:eastAsia="Times New Roman" w:hAnsi="Times New Roman"/>
          <w:sz w:val="28"/>
          <w:szCs w:val="28"/>
          <w:shd w:val="clear" w:color="auto" w:fill="FFFFFF"/>
        </w:rPr>
        <w:t xml:space="preserve">.2023). — </w:t>
      </w:r>
      <w:proofErr w:type="gramStart"/>
      <w:r w:rsidR="007A7B4F" w:rsidRPr="00252383">
        <w:rPr>
          <w:rFonts w:ascii="Times New Roman" w:eastAsia="Times New Roman" w:hAnsi="Times New Roman"/>
          <w:sz w:val="28"/>
          <w:szCs w:val="28"/>
          <w:shd w:val="clear" w:color="auto" w:fill="FFFFFF"/>
        </w:rPr>
        <w:t>Текст :</w:t>
      </w:r>
      <w:proofErr w:type="gramEnd"/>
      <w:r w:rsidR="007A7B4F" w:rsidRPr="00252383">
        <w:rPr>
          <w:rFonts w:ascii="Times New Roman" w:eastAsia="Times New Roman" w:hAnsi="Times New Roman"/>
          <w:sz w:val="28"/>
          <w:szCs w:val="28"/>
          <w:shd w:val="clear" w:color="auto" w:fill="FFFFFF"/>
        </w:rPr>
        <w:t xml:space="preserve"> электронный.</w:t>
      </w:r>
    </w:p>
    <w:p w14:paraId="11129C3F" w14:textId="77777777" w:rsidR="00E7558E" w:rsidRPr="007C65BC" w:rsidRDefault="00E7558E" w:rsidP="00E7558E">
      <w:pPr>
        <w:spacing w:after="0" w:line="240" w:lineRule="auto"/>
        <w:contextualSpacing/>
        <w:jc w:val="both"/>
        <w:rPr>
          <w:rFonts w:ascii="Times New Roman" w:eastAsia="Times New Roman" w:hAnsi="Times New Roman" w:cs="Times New Roman"/>
          <w:sz w:val="28"/>
          <w:szCs w:val="28"/>
          <w:shd w:val="clear" w:color="auto" w:fill="FFFFFF"/>
        </w:rPr>
      </w:pPr>
    </w:p>
    <w:p w14:paraId="07AE31B6" w14:textId="77008586" w:rsidR="007B2858" w:rsidRPr="0061193F" w:rsidRDefault="007B2858" w:rsidP="00423D01">
      <w:pPr>
        <w:pStyle w:val="1"/>
      </w:pPr>
      <w:bookmarkStart w:id="37" w:name="_Toc156920810"/>
      <w:r>
        <w:t>9. Перечень ресурсов информационно-телекоммуникационной сети «Интернет», необходимых для освоения дисциплины</w:t>
      </w:r>
      <w:bookmarkEnd w:id="36"/>
      <w:bookmarkEnd w:id="37"/>
    </w:p>
    <w:p w14:paraId="0B901390" w14:textId="77777777" w:rsidR="00680A71" w:rsidRPr="00680A71" w:rsidRDefault="00680A71" w:rsidP="00680A71">
      <w:pPr>
        <w:spacing w:after="0" w:line="240" w:lineRule="auto"/>
        <w:jc w:val="both"/>
        <w:rPr>
          <w:rFonts w:ascii="Times New Roman" w:hAnsi="Times New Roman" w:cs="Times New Roman"/>
          <w:sz w:val="28"/>
          <w:szCs w:val="28"/>
        </w:rPr>
      </w:pPr>
      <w:bookmarkStart w:id="38" w:name="_Toc3995515"/>
    </w:p>
    <w:p w14:paraId="3DCB48BF" w14:textId="77777777" w:rsidR="008D55F5" w:rsidRDefault="00C63677" w:rsidP="008D55F5">
      <w:pPr>
        <w:spacing w:after="0" w:line="240" w:lineRule="auto"/>
        <w:jc w:val="both"/>
        <w:rPr>
          <w:rFonts w:ascii="Times New Roman" w:hAnsi="Times New Roman" w:cs="Times New Roman"/>
          <w:sz w:val="28"/>
          <w:szCs w:val="28"/>
        </w:rPr>
      </w:pPr>
      <w:hyperlink r:id="rId17" w:history="1">
        <w:r w:rsidR="008D55F5" w:rsidRPr="00CD10F7">
          <w:rPr>
            <w:rStyle w:val="a4"/>
            <w:rFonts w:ascii="Times New Roman" w:hAnsi="Times New Roman" w:cs="Times New Roman"/>
            <w:sz w:val="28"/>
            <w:szCs w:val="28"/>
          </w:rPr>
          <w:t>https://www.eia.gov</w:t>
        </w:r>
      </w:hyperlink>
    </w:p>
    <w:p w14:paraId="3AB2A114" w14:textId="77777777" w:rsidR="008D55F5" w:rsidRDefault="00C63677" w:rsidP="008D55F5">
      <w:pPr>
        <w:spacing w:after="0" w:line="240" w:lineRule="auto"/>
        <w:jc w:val="both"/>
        <w:rPr>
          <w:rFonts w:ascii="Times New Roman" w:hAnsi="Times New Roman" w:cs="Times New Roman"/>
          <w:sz w:val="28"/>
          <w:szCs w:val="28"/>
        </w:rPr>
      </w:pPr>
      <w:hyperlink r:id="rId18" w:history="1">
        <w:r w:rsidR="008D55F5" w:rsidRPr="00CD10F7">
          <w:rPr>
            <w:rStyle w:val="a4"/>
            <w:rFonts w:ascii="Times New Roman" w:hAnsi="Times New Roman" w:cs="Times New Roman"/>
            <w:sz w:val="28"/>
            <w:szCs w:val="28"/>
          </w:rPr>
          <w:t>https://www.iea.org</w:t>
        </w:r>
      </w:hyperlink>
    </w:p>
    <w:p w14:paraId="71DA4000" w14:textId="77777777" w:rsidR="008D55F5" w:rsidRDefault="00C63677" w:rsidP="008D55F5">
      <w:pPr>
        <w:spacing w:after="0" w:line="240" w:lineRule="auto"/>
        <w:jc w:val="both"/>
        <w:rPr>
          <w:rFonts w:ascii="Times New Roman" w:hAnsi="Times New Roman" w:cs="Times New Roman"/>
          <w:sz w:val="28"/>
          <w:szCs w:val="28"/>
        </w:rPr>
      </w:pPr>
      <w:hyperlink r:id="rId19" w:history="1">
        <w:r w:rsidR="008D55F5" w:rsidRPr="00CD10F7">
          <w:rPr>
            <w:rStyle w:val="a4"/>
            <w:rFonts w:ascii="Times New Roman" w:hAnsi="Times New Roman" w:cs="Times New Roman"/>
            <w:sz w:val="28"/>
            <w:szCs w:val="28"/>
          </w:rPr>
          <w:t>https://www.irena.org</w:t>
        </w:r>
      </w:hyperlink>
    </w:p>
    <w:p w14:paraId="5CD621A1" w14:textId="77777777" w:rsidR="008D55F5" w:rsidRDefault="00C63677" w:rsidP="008D55F5">
      <w:pPr>
        <w:spacing w:after="0" w:line="240" w:lineRule="auto"/>
        <w:jc w:val="both"/>
        <w:rPr>
          <w:rFonts w:ascii="Times New Roman" w:hAnsi="Times New Roman" w:cs="Times New Roman"/>
          <w:sz w:val="28"/>
          <w:szCs w:val="28"/>
        </w:rPr>
      </w:pPr>
      <w:hyperlink r:id="rId20" w:history="1">
        <w:r w:rsidR="008D55F5" w:rsidRPr="00CD10F7">
          <w:rPr>
            <w:rStyle w:val="a4"/>
            <w:rFonts w:ascii="Times New Roman" w:hAnsi="Times New Roman" w:cs="Times New Roman"/>
            <w:sz w:val="28"/>
            <w:szCs w:val="28"/>
          </w:rPr>
          <w:t>https://www.iaea.org/ru</w:t>
        </w:r>
      </w:hyperlink>
    </w:p>
    <w:p w14:paraId="1DD51168" w14:textId="77777777" w:rsidR="008D55F5" w:rsidRDefault="00C63677" w:rsidP="008D55F5">
      <w:pPr>
        <w:spacing w:after="0" w:line="240" w:lineRule="auto"/>
        <w:jc w:val="both"/>
        <w:rPr>
          <w:rFonts w:ascii="Times New Roman" w:hAnsi="Times New Roman" w:cs="Times New Roman"/>
          <w:sz w:val="28"/>
          <w:szCs w:val="28"/>
        </w:rPr>
      </w:pPr>
      <w:hyperlink r:id="rId21" w:history="1">
        <w:r w:rsidR="008D55F5" w:rsidRPr="00CD10F7">
          <w:rPr>
            <w:rStyle w:val="a4"/>
            <w:rFonts w:ascii="Times New Roman" w:hAnsi="Times New Roman" w:cs="Times New Roman"/>
            <w:sz w:val="28"/>
            <w:szCs w:val="28"/>
          </w:rPr>
          <w:t>https://www.opec.org</w:t>
        </w:r>
      </w:hyperlink>
    </w:p>
    <w:p w14:paraId="1209762F" w14:textId="77777777" w:rsidR="008D55F5" w:rsidRPr="00B91B36" w:rsidRDefault="00C63677" w:rsidP="008D55F5">
      <w:pPr>
        <w:spacing w:after="0" w:line="240" w:lineRule="auto"/>
        <w:jc w:val="both"/>
        <w:rPr>
          <w:rFonts w:ascii="Times New Roman" w:hAnsi="Times New Roman" w:cs="Times New Roman"/>
          <w:sz w:val="28"/>
          <w:szCs w:val="28"/>
        </w:rPr>
      </w:pPr>
      <w:hyperlink r:id="rId22" w:history="1">
        <w:r w:rsidR="008D55F5" w:rsidRPr="00B91B36">
          <w:rPr>
            <w:rStyle w:val="a4"/>
            <w:rFonts w:ascii="Times New Roman" w:hAnsi="Times New Roman" w:cs="Times New Roman"/>
            <w:sz w:val="28"/>
            <w:szCs w:val="28"/>
            <w:lang w:val="en-US"/>
          </w:rPr>
          <w:t>https</w:t>
        </w:r>
        <w:r w:rsidR="008D55F5" w:rsidRPr="00B91B36">
          <w:rPr>
            <w:rStyle w:val="a4"/>
            <w:rFonts w:ascii="Times New Roman" w:hAnsi="Times New Roman" w:cs="Times New Roman"/>
            <w:sz w:val="28"/>
            <w:szCs w:val="28"/>
          </w:rPr>
          <w:t>://</w:t>
        </w:r>
        <w:r w:rsidR="008D55F5" w:rsidRPr="00B91B36">
          <w:rPr>
            <w:rStyle w:val="a4"/>
            <w:rFonts w:ascii="Times New Roman" w:hAnsi="Times New Roman" w:cs="Times New Roman"/>
            <w:sz w:val="28"/>
            <w:szCs w:val="28"/>
            <w:lang w:val="en-US"/>
          </w:rPr>
          <w:t>energy</w:t>
        </w:r>
        <w:r w:rsidR="008D55F5" w:rsidRPr="00B91B36">
          <w:rPr>
            <w:rStyle w:val="a4"/>
            <w:rFonts w:ascii="Times New Roman" w:hAnsi="Times New Roman" w:cs="Times New Roman"/>
            <w:sz w:val="28"/>
            <w:szCs w:val="28"/>
          </w:rPr>
          <w:t>.</w:t>
        </w:r>
        <w:proofErr w:type="spellStart"/>
        <w:r w:rsidR="008D55F5" w:rsidRPr="00B91B36">
          <w:rPr>
            <w:rStyle w:val="a4"/>
            <w:rFonts w:ascii="Times New Roman" w:hAnsi="Times New Roman" w:cs="Times New Roman"/>
            <w:sz w:val="28"/>
            <w:szCs w:val="28"/>
            <w:lang w:val="en-US"/>
          </w:rPr>
          <w:t>skolkovo</w:t>
        </w:r>
        <w:proofErr w:type="spellEnd"/>
        <w:r w:rsidR="008D55F5" w:rsidRPr="00B91B36">
          <w:rPr>
            <w:rStyle w:val="a4"/>
            <w:rFonts w:ascii="Times New Roman" w:hAnsi="Times New Roman" w:cs="Times New Roman"/>
            <w:sz w:val="28"/>
            <w:szCs w:val="28"/>
          </w:rPr>
          <w:t>.</w:t>
        </w:r>
        <w:proofErr w:type="spellStart"/>
        <w:r w:rsidR="008D55F5" w:rsidRPr="00B91B36">
          <w:rPr>
            <w:rStyle w:val="a4"/>
            <w:rFonts w:ascii="Times New Roman" w:hAnsi="Times New Roman" w:cs="Times New Roman"/>
            <w:sz w:val="28"/>
            <w:szCs w:val="28"/>
            <w:lang w:val="en-US"/>
          </w:rPr>
          <w:t>ru</w:t>
        </w:r>
        <w:proofErr w:type="spellEnd"/>
      </w:hyperlink>
      <w:r w:rsidR="008D55F5" w:rsidRPr="00B91B36">
        <w:rPr>
          <w:rFonts w:ascii="Times New Roman" w:hAnsi="Times New Roman" w:cs="Times New Roman"/>
          <w:sz w:val="28"/>
          <w:szCs w:val="28"/>
        </w:rPr>
        <w:t xml:space="preserve"> </w:t>
      </w:r>
    </w:p>
    <w:p w14:paraId="1007B3C8" w14:textId="77777777" w:rsidR="008D55F5" w:rsidRPr="00B91B36" w:rsidRDefault="00C63677" w:rsidP="008D55F5">
      <w:pPr>
        <w:spacing w:after="0" w:line="240" w:lineRule="auto"/>
        <w:jc w:val="both"/>
        <w:rPr>
          <w:rFonts w:ascii="Times New Roman" w:hAnsi="Times New Roman" w:cs="Times New Roman"/>
          <w:sz w:val="28"/>
          <w:szCs w:val="28"/>
        </w:rPr>
      </w:pPr>
      <w:hyperlink r:id="rId23" w:history="1">
        <w:r w:rsidR="008D55F5" w:rsidRPr="00CD10F7">
          <w:rPr>
            <w:rStyle w:val="a4"/>
            <w:rFonts w:ascii="Times New Roman" w:hAnsi="Times New Roman" w:cs="Times New Roman"/>
            <w:sz w:val="28"/>
            <w:szCs w:val="28"/>
          </w:rPr>
          <w:t>http://ac.gov.ru</w:t>
        </w:r>
      </w:hyperlink>
      <w:r w:rsidR="008D55F5">
        <w:rPr>
          <w:rFonts w:ascii="Times New Roman" w:hAnsi="Times New Roman" w:cs="Times New Roman"/>
          <w:sz w:val="28"/>
          <w:szCs w:val="28"/>
        </w:rPr>
        <w:t xml:space="preserve"> </w:t>
      </w:r>
    </w:p>
    <w:p w14:paraId="1288B6CE" w14:textId="77777777" w:rsidR="008D55F5" w:rsidRDefault="00C63677" w:rsidP="008D55F5">
      <w:pPr>
        <w:spacing w:after="0" w:line="240" w:lineRule="auto"/>
        <w:jc w:val="both"/>
        <w:rPr>
          <w:rFonts w:ascii="Times New Roman" w:hAnsi="Times New Roman" w:cs="Times New Roman"/>
          <w:sz w:val="28"/>
          <w:szCs w:val="28"/>
        </w:rPr>
      </w:pPr>
      <w:hyperlink r:id="rId24" w:history="1">
        <w:r w:rsidR="008D55F5" w:rsidRPr="00CD10F7">
          <w:rPr>
            <w:rStyle w:val="a4"/>
            <w:rFonts w:ascii="Times New Roman" w:hAnsi="Times New Roman" w:cs="Times New Roman"/>
            <w:sz w:val="28"/>
            <w:szCs w:val="28"/>
          </w:rPr>
          <w:t>https://hydrogencouncil.com/en/</w:t>
        </w:r>
      </w:hyperlink>
    </w:p>
    <w:p w14:paraId="21D9CAB0" w14:textId="77777777" w:rsidR="008D55F5" w:rsidRDefault="00C63677" w:rsidP="008D55F5">
      <w:pPr>
        <w:spacing w:after="0" w:line="240" w:lineRule="auto"/>
        <w:jc w:val="both"/>
        <w:rPr>
          <w:rFonts w:ascii="Times New Roman" w:hAnsi="Times New Roman" w:cs="Times New Roman"/>
          <w:sz w:val="28"/>
          <w:szCs w:val="28"/>
        </w:rPr>
      </w:pPr>
      <w:hyperlink r:id="rId25" w:history="1">
        <w:r w:rsidR="008D55F5" w:rsidRPr="00CD10F7">
          <w:rPr>
            <w:rStyle w:val="a4"/>
            <w:rFonts w:ascii="Times New Roman" w:hAnsi="Times New Roman" w:cs="Times New Roman"/>
            <w:sz w:val="28"/>
            <w:szCs w:val="28"/>
          </w:rPr>
          <w:t>https://giignl.org</w:t>
        </w:r>
      </w:hyperlink>
      <w:r w:rsidR="008D55F5">
        <w:rPr>
          <w:rFonts w:ascii="Times New Roman" w:hAnsi="Times New Roman" w:cs="Times New Roman"/>
          <w:sz w:val="28"/>
          <w:szCs w:val="28"/>
        </w:rPr>
        <w:t xml:space="preserve"> </w:t>
      </w:r>
    </w:p>
    <w:p w14:paraId="3B419136"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https://www.worldenergy.org</w:t>
      </w:r>
    </w:p>
    <w:p w14:paraId="5D6CA533"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https://www.eriras.ru/</w:t>
      </w:r>
    </w:p>
    <w:p w14:paraId="2C0A748A"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http://www.worldbank.org/</w:t>
      </w:r>
    </w:p>
    <w:p w14:paraId="282591E6"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http://www.wto.org/</w:t>
      </w:r>
    </w:p>
    <w:p w14:paraId="445AEE22" w14:textId="77777777" w:rsidR="008D55F5" w:rsidRPr="008D55F5" w:rsidRDefault="008D55F5" w:rsidP="008D55F5">
      <w:pPr>
        <w:spacing w:after="0" w:line="240" w:lineRule="auto"/>
        <w:jc w:val="both"/>
        <w:rPr>
          <w:rStyle w:val="a4"/>
          <w:rFonts w:ascii="Times New Roman" w:hAnsi="Times New Roman" w:cs="Times New Roman"/>
          <w:sz w:val="28"/>
          <w:szCs w:val="28"/>
        </w:rPr>
      </w:pPr>
      <w:r w:rsidRPr="008D55F5">
        <w:rPr>
          <w:rStyle w:val="a4"/>
          <w:rFonts w:ascii="Times New Roman" w:hAnsi="Times New Roman" w:cs="Times New Roman"/>
          <w:sz w:val="28"/>
          <w:szCs w:val="28"/>
        </w:rPr>
        <w:t>http://www.unctad.org/</w:t>
      </w:r>
    </w:p>
    <w:p w14:paraId="6F6E766D" w14:textId="77777777" w:rsidR="008D55F5" w:rsidRDefault="00C63677" w:rsidP="008D55F5">
      <w:pPr>
        <w:spacing w:after="0" w:line="240" w:lineRule="auto"/>
        <w:jc w:val="both"/>
        <w:rPr>
          <w:rFonts w:ascii="Times New Roman" w:hAnsi="Times New Roman" w:cs="Times New Roman"/>
          <w:sz w:val="28"/>
          <w:szCs w:val="28"/>
        </w:rPr>
      </w:pPr>
      <w:hyperlink r:id="rId26" w:history="1">
        <w:r w:rsidR="008D55F5" w:rsidRPr="00CD10F7">
          <w:rPr>
            <w:rStyle w:val="a4"/>
            <w:rFonts w:ascii="Times New Roman" w:hAnsi="Times New Roman" w:cs="Times New Roman"/>
            <w:sz w:val="28"/>
            <w:szCs w:val="28"/>
          </w:rPr>
          <w:t>http://eabr.org/</w:t>
        </w:r>
      </w:hyperlink>
    </w:p>
    <w:p w14:paraId="7BC218E6" w14:textId="48C26C64" w:rsidR="008D55F5" w:rsidRDefault="00C63677" w:rsidP="008D55F5">
      <w:pPr>
        <w:spacing w:after="0" w:line="240" w:lineRule="auto"/>
        <w:jc w:val="both"/>
        <w:rPr>
          <w:rFonts w:ascii="Times New Roman" w:hAnsi="Times New Roman" w:cs="Times New Roman"/>
          <w:sz w:val="28"/>
          <w:szCs w:val="28"/>
        </w:rPr>
      </w:pPr>
      <w:hyperlink r:id="rId27" w:history="1">
        <w:r w:rsidR="008D55F5" w:rsidRPr="00CD10F7">
          <w:rPr>
            <w:rStyle w:val="a4"/>
            <w:rFonts w:ascii="Times New Roman" w:hAnsi="Times New Roman" w:cs="Times New Roman"/>
            <w:sz w:val="28"/>
            <w:szCs w:val="28"/>
            <w:lang w:val="en-GB"/>
          </w:rPr>
          <w:t>https</w:t>
        </w:r>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www</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worldbank</w:t>
        </w:r>
        <w:proofErr w:type="spellEnd"/>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org</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en</w:t>
        </w:r>
        <w:proofErr w:type="spellEnd"/>
        <w:r w:rsidR="008D55F5" w:rsidRPr="00CD10F7">
          <w:rPr>
            <w:rStyle w:val="a4"/>
            <w:rFonts w:ascii="Times New Roman" w:hAnsi="Times New Roman" w:cs="Times New Roman"/>
            <w:sz w:val="28"/>
            <w:szCs w:val="28"/>
          </w:rPr>
          <w:t>/</w:t>
        </w:r>
        <w:r w:rsidR="008D55F5" w:rsidRPr="00CD10F7">
          <w:rPr>
            <w:rStyle w:val="a4"/>
            <w:rFonts w:ascii="Times New Roman" w:hAnsi="Times New Roman" w:cs="Times New Roman"/>
            <w:sz w:val="28"/>
            <w:szCs w:val="28"/>
            <w:lang w:val="en-GB"/>
          </w:rPr>
          <w:t>programs</w:t>
        </w:r>
        <w:r w:rsidR="008D55F5" w:rsidRPr="00CD10F7">
          <w:rPr>
            <w:rStyle w:val="a4"/>
            <w:rFonts w:ascii="Times New Roman" w:hAnsi="Times New Roman" w:cs="Times New Roman"/>
            <w:sz w:val="28"/>
            <w:szCs w:val="28"/>
          </w:rPr>
          <w:t>/</w:t>
        </w:r>
        <w:proofErr w:type="spellStart"/>
        <w:r w:rsidR="008D55F5" w:rsidRPr="00CD10F7">
          <w:rPr>
            <w:rStyle w:val="a4"/>
            <w:rFonts w:ascii="Times New Roman" w:hAnsi="Times New Roman" w:cs="Times New Roman"/>
            <w:sz w:val="28"/>
            <w:szCs w:val="28"/>
            <w:lang w:val="en-GB"/>
          </w:rPr>
          <w:t>gasflaringreduction</w:t>
        </w:r>
        <w:proofErr w:type="spellEnd"/>
      </w:hyperlink>
    </w:p>
    <w:p w14:paraId="65C51A1C" w14:textId="55877F95" w:rsidR="00C85CCD" w:rsidRDefault="00C63677" w:rsidP="008D55F5">
      <w:pPr>
        <w:spacing w:after="0" w:line="240" w:lineRule="auto"/>
        <w:jc w:val="both"/>
        <w:rPr>
          <w:rFonts w:ascii="Times New Roman" w:hAnsi="Times New Roman" w:cs="Times New Roman"/>
          <w:sz w:val="28"/>
          <w:szCs w:val="28"/>
        </w:rPr>
      </w:pPr>
      <w:hyperlink r:id="rId28" w:anchor="energetika" w:history="1">
        <w:r w:rsidR="00C85CCD" w:rsidRPr="00CF0A9A">
          <w:rPr>
            <w:rStyle w:val="a4"/>
            <w:rFonts w:cs="Times New Roman"/>
            <w:szCs w:val="28"/>
          </w:rPr>
          <w:t>https://monitoring-esg.ru/ratings/energy-transition-rating/#energetika</w:t>
        </w:r>
      </w:hyperlink>
    </w:p>
    <w:p w14:paraId="60421F92" w14:textId="77777777" w:rsidR="008D55F5" w:rsidRPr="00EE616B" w:rsidRDefault="008D55F5" w:rsidP="008D55F5">
      <w:pPr>
        <w:spacing w:after="0" w:line="240" w:lineRule="auto"/>
        <w:jc w:val="both"/>
        <w:rPr>
          <w:rFonts w:ascii="Times New Roman" w:hAnsi="Times New Roman" w:cs="Times New Roman"/>
          <w:sz w:val="28"/>
          <w:szCs w:val="28"/>
        </w:rPr>
      </w:pPr>
    </w:p>
    <w:p w14:paraId="63C21328" w14:textId="77777777" w:rsidR="008D55F5" w:rsidRPr="00680A71" w:rsidRDefault="008D55F5" w:rsidP="008D55F5">
      <w:pPr>
        <w:spacing w:after="0" w:line="240" w:lineRule="auto"/>
        <w:jc w:val="both"/>
        <w:rPr>
          <w:rFonts w:ascii="Times New Roman" w:hAnsi="Times New Roman" w:cs="Times New Roman"/>
          <w:sz w:val="28"/>
          <w:szCs w:val="28"/>
        </w:rPr>
      </w:pPr>
      <w:r w:rsidRPr="00680A71">
        <w:rPr>
          <w:rFonts w:ascii="Times New Roman" w:hAnsi="Times New Roman" w:cs="Times New Roman"/>
          <w:sz w:val="28"/>
          <w:szCs w:val="28"/>
        </w:rPr>
        <w:t>Электронные ресурсы БИК:</w:t>
      </w:r>
    </w:p>
    <w:p w14:paraId="2765CDAF"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Электронная библиотека Финансового университета (ЭБ) http://elib.fa.ru/</w:t>
      </w:r>
    </w:p>
    <w:p w14:paraId="0790787C"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BOOK.RU http://www.book.ru</w:t>
      </w:r>
    </w:p>
    <w:p w14:paraId="4C6AF294"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«Университетская библиотека ОНЛАЙН» http://biblioclub.ru/</w:t>
      </w:r>
    </w:p>
    <w:p w14:paraId="3DE9072F"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 xml:space="preserve">Электронно-библиотечная система </w:t>
      </w:r>
      <w:proofErr w:type="spellStart"/>
      <w:r w:rsidRPr="005178A4">
        <w:rPr>
          <w:rFonts w:ascii="Times New Roman" w:hAnsi="Times New Roman"/>
          <w:sz w:val="28"/>
          <w:szCs w:val="28"/>
        </w:rPr>
        <w:t>Znanium</w:t>
      </w:r>
      <w:proofErr w:type="spellEnd"/>
      <w:r w:rsidRPr="005178A4">
        <w:rPr>
          <w:rFonts w:ascii="Times New Roman" w:hAnsi="Times New Roman"/>
          <w:sz w:val="28"/>
          <w:szCs w:val="28"/>
        </w:rPr>
        <w:t xml:space="preserve"> http://www.znanium.com</w:t>
      </w:r>
    </w:p>
    <w:p w14:paraId="2FC573BC"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«ЮРАЙТ» https://urait.ru/</w:t>
      </w:r>
    </w:p>
    <w:p w14:paraId="44F5CF16" w14:textId="77777777" w:rsidR="008D55F5" w:rsidRPr="005178A4"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Проспект http://ebs.prospekt.org/books</w:t>
      </w:r>
    </w:p>
    <w:p w14:paraId="25164607" w14:textId="77777777" w:rsidR="008D55F5" w:rsidRDefault="008D55F5" w:rsidP="00786F52">
      <w:pPr>
        <w:pStyle w:val="af0"/>
        <w:numPr>
          <w:ilvl w:val="0"/>
          <w:numId w:val="8"/>
        </w:numPr>
        <w:spacing w:after="0" w:line="240" w:lineRule="auto"/>
        <w:jc w:val="both"/>
        <w:rPr>
          <w:rFonts w:ascii="Times New Roman" w:hAnsi="Times New Roman"/>
          <w:sz w:val="28"/>
          <w:szCs w:val="28"/>
        </w:rPr>
      </w:pPr>
      <w:r w:rsidRPr="005178A4">
        <w:rPr>
          <w:rFonts w:ascii="Times New Roman" w:hAnsi="Times New Roman"/>
          <w:sz w:val="28"/>
          <w:szCs w:val="28"/>
        </w:rPr>
        <w:t>Электронно-библиотечная система издательства Лань https://e.lanbook.com/</w:t>
      </w:r>
    </w:p>
    <w:p w14:paraId="62893582"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 xml:space="preserve">Научная электронная библиотека eLibrary.ru http://elibrary.ru </w:t>
      </w:r>
    </w:p>
    <w:p w14:paraId="44D6BA8E"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Электронная библиотека http://grebennikon.ru</w:t>
      </w:r>
    </w:p>
    <w:p w14:paraId="7CBFBCDD"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Национальная электронная библиотека http://нэб.рф/</w:t>
      </w:r>
    </w:p>
    <w:p w14:paraId="62BD5DF9"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Диссертации и авторефераты на сайте Высшей аттестационной комиссии (ВАК) https://vak.minobrnauki.gov.ru/</w:t>
      </w:r>
    </w:p>
    <w:p w14:paraId="15CB04AF"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Информационная система «Континент-WWW» http://continent-online.com/</w:t>
      </w:r>
    </w:p>
    <w:p w14:paraId="287F5E48"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 xml:space="preserve">Электронная коллекция книг издательства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Springer</w:t>
      </w:r>
      <w:proofErr w:type="spellEnd"/>
      <w:r w:rsidRPr="003827D7">
        <w:rPr>
          <w:rFonts w:ascii="Times New Roman" w:hAnsi="Times New Roman"/>
          <w:sz w:val="28"/>
          <w:szCs w:val="28"/>
        </w:rPr>
        <w:t xml:space="preserve"> </w:t>
      </w:r>
      <w:proofErr w:type="spellStart"/>
      <w:r w:rsidRPr="003827D7">
        <w:rPr>
          <w:rFonts w:ascii="Times New Roman" w:hAnsi="Times New Roman"/>
          <w:sz w:val="28"/>
          <w:szCs w:val="28"/>
        </w:rPr>
        <w:t>eBooks</w:t>
      </w:r>
      <w:proofErr w:type="spellEnd"/>
      <w:r w:rsidRPr="003827D7">
        <w:rPr>
          <w:rFonts w:ascii="Times New Roman" w:hAnsi="Times New Roman"/>
          <w:sz w:val="28"/>
          <w:szCs w:val="28"/>
        </w:rPr>
        <w:t xml:space="preserve"> http://link.springer.com/</w:t>
      </w:r>
    </w:p>
    <w:p w14:paraId="3950A62E"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lastRenderedPageBreak/>
        <w:t>СПАРК - Система Профессионального Анализа Рынка и Компаний https://spark-interfax.ru/</w:t>
      </w:r>
    </w:p>
    <w:p w14:paraId="66040B20" w14:textId="77777777" w:rsidR="008D55F5" w:rsidRPr="003827D7" w:rsidRDefault="008D55F5" w:rsidP="00786F52">
      <w:pPr>
        <w:pStyle w:val="af0"/>
        <w:numPr>
          <w:ilvl w:val="0"/>
          <w:numId w:val="8"/>
        </w:numPr>
        <w:spacing w:after="0" w:line="240" w:lineRule="auto"/>
        <w:jc w:val="both"/>
        <w:rPr>
          <w:rFonts w:ascii="Times New Roman" w:hAnsi="Times New Roman"/>
          <w:sz w:val="28"/>
          <w:szCs w:val="28"/>
        </w:rPr>
      </w:pPr>
      <w:r w:rsidRPr="003827D7">
        <w:rPr>
          <w:rFonts w:ascii="Times New Roman" w:hAnsi="Times New Roman"/>
          <w:sz w:val="28"/>
          <w:szCs w:val="28"/>
        </w:rPr>
        <w:t>Университетская информационная система РОССИЯ (УИС РОССИЯ) https://uisrussia.msu.ru/</w:t>
      </w:r>
    </w:p>
    <w:p w14:paraId="3F186258" w14:textId="74B999CC" w:rsidR="007B2858" w:rsidRDefault="007B2858" w:rsidP="005B1F10">
      <w:pPr>
        <w:pStyle w:val="1"/>
      </w:pPr>
      <w:bookmarkStart w:id="39" w:name="_Toc156920811"/>
      <w:r>
        <w:t>10.</w:t>
      </w:r>
      <w:r w:rsidR="005B1F10">
        <w:t xml:space="preserve"> </w:t>
      </w:r>
      <w:r>
        <w:t>Методические указания для обучающихся по освоению дисциплины</w:t>
      </w:r>
      <w:bookmarkEnd w:id="38"/>
      <w:bookmarkEnd w:id="39"/>
    </w:p>
    <w:p w14:paraId="258193E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38B5A153" w14:textId="77777777" w:rsidR="00CA7B7F" w:rsidRDefault="00CA7B7F" w:rsidP="003E33B5">
      <w:pPr>
        <w:pStyle w:val="Style2"/>
        <w:widowControl/>
        <w:tabs>
          <w:tab w:val="left" w:pos="142"/>
        </w:tabs>
        <w:spacing w:line="276" w:lineRule="auto"/>
        <w:ind w:firstLine="709"/>
        <w:jc w:val="both"/>
        <w:rPr>
          <w:rFonts w:ascii="Times New Roman" w:eastAsiaTheme="minorEastAsia" w:hAnsi="Times New Roman"/>
          <w:sz w:val="28"/>
          <w:szCs w:val="28"/>
        </w:rPr>
      </w:pPr>
      <w:r w:rsidRPr="00CA7B7F">
        <w:rPr>
          <w:rFonts w:ascii="Times New Roman" w:eastAsiaTheme="minorEastAsia" w:hAnsi="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6EAF4C94" w14:textId="06F323EB"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5619BBBB"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443D96A"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29F8813D" w14:textId="77777777" w:rsidR="007B2858" w:rsidRDefault="007B2858" w:rsidP="00786F52">
      <w:pPr>
        <w:pStyle w:val="Style9"/>
        <w:widowControl/>
        <w:numPr>
          <w:ilvl w:val="0"/>
          <w:numId w:val="1"/>
        </w:numPr>
        <w:tabs>
          <w:tab w:val="left" w:pos="142"/>
          <w:tab w:val="left" w:pos="744"/>
        </w:tabs>
        <w:spacing w:before="5" w:line="276" w:lineRule="auto"/>
        <w:ind w:firstLine="709"/>
        <w:jc w:val="both"/>
        <w:rPr>
          <w:rStyle w:val="FontStyle17"/>
          <w:sz w:val="28"/>
          <w:szCs w:val="28"/>
        </w:rPr>
      </w:pPr>
      <w:r>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D82D0CF" w14:textId="77777777" w:rsidR="007B2858" w:rsidRDefault="007B2858" w:rsidP="00786F52">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E917242" w14:textId="77777777" w:rsidR="007B2858" w:rsidRDefault="007B2858" w:rsidP="00786F52">
      <w:pPr>
        <w:pStyle w:val="Style9"/>
        <w:widowControl/>
        <w:numPr>
          <w:ilvl w:val="0"/>
          <w:numId w:val="1"/>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CD93EBF"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548E70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58D3AF8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4C0128BA" w14:textId="77777777" w:rsidR="007B2858" w:rsidRDefault="007B2858" w:rsidP="00786F52">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84563D" w14:textId="77777777" w:rsidR="007B2858" w:rsidRDefault="007B2858" w:rsidP="00786F52">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6ED46DD" w14:textId="77777777" w:rsidR="007B2858" w:rsidRDefault="007B2858" w:rsidP="00786F52">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7C46AEC" w14:textId="77777777" w:rsidR="007B2858" w:rsidRDefault="007B2858" w:rsidP="00786F52">
      <w:pPr>
        <w:pStyle w:val="Style9"/>
        <w:widowControl/>
        <w:numPr>
          <w:ilvl w:val="0"/>
          <w:numId w:val="2"/>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6A306"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01E8D501"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C40473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8F86671"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5C7ED1A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83D83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AECA58B"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3979FDD"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0ADC9703" w14:textId="77777777" w:rsidR="007B2858" w:rsidRDefault="007B2858" w:rsidP="00786F52">
      <w:pPr>
        <w:pStyle w:val="Style9"/>
        <w:widowControl/>
        <w:numPr>
          <w:ilvl w:val="0"/>
          <w:numId w:val="3"/>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F96B9B2"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lastRenderedPageBreak/>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5EE17F" w14:textId="77777777" w:rsidR="007B2858" w:rsidRDefault="007B2858" w:rsidP="00082124">
      <w:pPr>
        <w:pStyle w:val="Style5"/>
        <w:widowControl/>
        <w:tabs>
          <w:tab w:val="left" w:pos="142"/>
        </w:tabs>
        <w:spacing w:line="276" w:lineRule="auto"/>
        <w:ind w:firstLine="709"/>
        <w:jc w:val="both"/>
        <w:rPr>
          <w:rStyle w:val="FontStyle15"/>
          <w:sz w:val="28"/>
          <w:szCs w:val="28"/>
        </w:rPr>
      </w:pPr>
      <w:bookmarkStart w:id="40" w:name="_Hlk133923460"/>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bookmarkEnd w:id="40"/>
    <w:p w14:paraId="46FD741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045C7878"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6A8657B4"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EDF72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1D3877BC"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1A563BF8"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7947564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40C6FDE6" w14:textId="73796E5E"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w:t>
      </w:r>
      <w:r w:rsidR="0075010E">
        <w:rPr>
          <w:rStyle w:val="FontStyle17"/>
          <w:sz w:val="28"/>
          <w:szCs w:val="28"/>
        </w:rPr>
        <w:t>–</w:t>
      </w:r>
      <w:r>
        <w:rPr>
          <w:rStyle w:val="FontStyle17"/>
          <w:sz w:val="28"/>
          <w:szCs w:val="28"/>
        </w:rPr>
        <w:t xml:space="preserve"> </w:t>
      </w:r>
      <w:r>
        <w:rPr>
          <w:rStyle w:val="FontStyle17"/>
          <w:sz w:val="28"/>
          <w:szCs w:val="28"/>
          <w:lang w:val="en-US"/>
        </w:rPr>
        <w:t>Times</w:t>
      </w:r>
      <w:r w:rsidR="0075010E">
        <w:rPr>
          <w:rStyle w:val="FontStyle17"/>
          <w:sz w:val="28"/>
          <w:szCs w:val="28"/>
        </w:rPr>
        <w:t xml:space="preserve"> </w:t>
      </w:r>
      <w:r>
        <w:rPr>
          <w:rStyle w:val="FontStyle17"/>
          <w:sz w:val="28"/>
          <w:szCs w:val="28"/>
          <w:lang w:val="en-US"/>
        </w:rPr>
        <w:t>New</w:t>
      </w:r>
      <w:r w:rsidR="0075010E">
        <w:rPr>
          <w:rStyle w:val="FontStyle17"/>
          <w:sz w:val="28"/>
          <w:szCs w:val="28"/>
        </w:rPr>
        <w:t xml:space="preserve"> </w:t>
      </w:r>
      <w:r>
        <w:rPr>
          <w:rStyle w:val="FontStyle17"/>
          <w:sz w:val="28"/>
          <w:szCs w:val="28"/>
          <w:lang w:val="en-US"/>
        </w:rPr>
        <w:t>Roman</w:t>
      </w:r>
      <w:r w:rsidR="0075010E">
        <w:rPr>
          <w:rStyle w:val="FontStyle17"/>
          <w:sz w:val="28"/>
          <w:szCs w:val="28"/>
        </w:rPr>
        <w:t xml:space="preserve">, размер шрифта </w:t>
      </w:r>
      <w:r>
        <w:rPr>
          <w:rStyle w:val="FontStyle17"/>
          <w:sz w:val="28"/>
          <w:szCs w:val="28"/>
        </w:rPr>
        <w:t>-14, межстрочный интервал -1,5, размер полей</w:t>
      </w:r>
      <w:r w:rsidR="0075010E">
        <w:rPr>
          <w:rStyle w:val="FontStyle17"/>
          <w:sz w:val="28"/>
          <w:szCs w:val="28"/>
        </w:rPr>
        <w:t xml:space="preserve"> </w:t>
      </w:r>
      <w:r>
        <w:rPr>
          <w:rStyle w:val="FontStyle17"/>
          <w:sz w:val="28"/>
          <w:szCs w:val="28"/>
        </w:rPr>
        <w:t xml:space="preserve">- </w:t>
      </w:r>
      <w:smartTag w:uri="urn:schemas-microsoft-com:office:smarttags" w:element="metricconverter">
        <w:smartTagPr>
          <w:attr w:name="ProductID" w:val="2,5 см"/>
        </w:smartTagPr>
        <w:r>
          <w:rPr>
            <w:rStyle w:val="FontStyle17"/>
            <w:sz w:val="28"/>
            <w:szCs w:val="28"/>
          </w:rPr>
          <w:t>2,5 см</w:t>
        </w:r>
      </w:smartTag>
      <w:r>
        <w:rPr>
          <w:rStyle w:val="FontStyle17"/>
          <w:sz w:val="28"/>
          <w:szCs w:val="28"/>
        </w:rPr>
        <w:t xml:space="preserve">, отступ в начале абзаца </w:t>
      </w:r>
      <w:smartTag w:uri="urn:schemas-microsoft-com:office:smarttags" w:element="metricconverter">
        <w:smartTagPr>
          <w:attr w:name="ProductID" w:val="-1,25 см"/>
        </w:smartTagPr>
        <w:r>
          <w:rPr>
            <w:rStyle w:val="FontStyle17"/>
            <w:sz w:val="28"/>
            <w:szCs w:val="28"/>
          </w:rPr>
          <w:t>-1,25 см</w:t>
        </w:r>
      </w:smartTag>
      <w:r>
        <w:rPr>
          <w:rStyle w:val="FontStyle17"/>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2D073B4B"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97A84D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3C45EDDD"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61C30A0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263B696"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16605364"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086BCDF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AC93DC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05537B86"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EB665B2"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6684956"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9D242D5"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25AB002"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0C1F1346" w14:textId="28BC4F2E" w:rsidR="0061193F" w:rsidRPr="00046406" w:rsidRDefault="003E3297" w:rsidP="005B1F10">
      <w:pPr>
        <w:pStyle w:val="1"/>
      </w:pPr>
      <w:bookmarkStart w:id="41" w:name="_Toc3995516"/>
      <w:bookmarkStart w:id="42" w:name="_Toc156920812"/>
      <w:r>
        <w:t xml:space="preserve">11. </w:t>
      </w:r>
      <w:r w:rsidR="0061193F" w:rsidRPr="0004640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p>
    <w:p w14:paraId="1F33100A" w14:textId="63DF275A" w:rsidR="003E33B5" w:rsidRDefault="003E33B5" w:rsidP="005B1F10">
      <w:pPr>
        <w:pStyle w:val="1"/>
      </w:pPr>
      <w:bookmarkStart w:id="43" w:name="_Toc531614950"/>
      <w:bookmarkStart w:id="44" w:name="_Toc531686467"/>
      <w:bookmarkStart w:id="45" w:name="_Toc3995517"/>
      <w:bookmarkStart w:id="46" w:name="_Toc156920813"/>
      <w:r w:rsidRPr="003E33B5">
        <w:t>11.1. Комплект лицензионного программного обеспечения</w:t>
      </w:r>
      <w:bookmarkEnd w:id="43"/>
      <w:bookmarkEnd w:id="44"/>
      <w:bookmarkEnd w:id="45"/>
      <w:bookmarkEnd w:id="46"/>
    </w:p>
    <w:p w14:paraId="1E022898" w14:textId="77777777" w:rsidR="005B1F10" w:rsidRPr="005B1F10" w:rsidRDefault="005B1F10" w:rsidP="005B1F10">
      <w:pPr>
        <w:spacing w:after="0" w:line="360" w:lineRule="auto"/>
        <w:jc w:val="both"/>
        <w:rPr>
          <w:lang w:eastAsia="en-US"/>
        </w:rPr>
      </w:pPr>
    </w:p>
    <w:p w14:paraId="04FB1E89" w14:textId="504DC7AB" w:rsidR="003E33B5" w:rsidRPr="007A3758"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47" w:name="_Toc531614951"/>
      <w:bookmarkStart w:id="48" w:name="_Toc531686468"/>
      <w:bookmarkStart w:id="49" w:name="_Toc3995518"/>
      <w:r w:rsidRPr="007A3758">
        <w:rPr>
          <w:rFonts w:ascii="Times New Roman" w:eastAsia="Calibri" w:hAnsi="Times New Roman" w:cs="Times New Roman"/>
          <w:bCs/>
          <w:color w:val="000000"/>
          <w:kern w:val="32"/>
          <w:sz w:val="28"/>
          <w:szCs w:val="28"/>
        </w:rPr>
        <w:t xml:space="preserve">1. </w:t>
      </w:r>
      <w:r w:rsidRPr="003E33B5">
        <w:rPr>
          <w:rFonts w:ascii="Times New Roman" w:eastAsia="Calibri" w:hAnsi="Times New Roman" w:cs="Times New Roman"/>
          <w:bCs/>
          <w:color w:val="000000"/>
          <w:kern w:val="32"/>
          <w:sz w:val="28"/>
          <w:szCs w:val="28"/>
          <w:lang w:val="en-US"/>
        </w:rPr>
        <w:t>Windows</w:t>
      </w:r>
      <w:r w:rsidRPr="007A3758">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Microsoft</w:t>
      </w:r>
      <w:r w:rsidRPr="007A3758">
        <w:rPr>
          <w:rFonts w:ascii="Times New Roman" w:eastAsia="Calibri" w:hAnsi="Times New Roman" w:cs="Times New Roman"/>
          <w:bCs/>
          <w:color w:val="000000"/>
          <w:kern w:val="32"/>
          <w:sz w:val="28"/>
          <w:szCs w:val="28"/>
        </w:rPr>
        <w:t xml:space="preserve"> </w:t>
      </w:r>
      <w:r w:rsidRPr="003E33B5">
        <w:rPr>
          <w:rFonts w:ascii="Times New Roman" w:eastAsia="Calibri" w:hAnsi="Times New Roman" w:cs="Times New Roman"/>
          <w:bCs/>
          <w:color w:val="000000"/>
          <w:kern w:val="32"/>
          <w:sz w:val="28"/>
          <w:szCs w:val="28"/>
          <w:lang w:val="en-US"/>
        </w:rPr>
        <w:t>Office</w:t>
      </w:r>
      <w:bookmarkEnd w:id="47"/>
      <w:bookmarkEnd w:id="48"/>
      <w:bookmarkEnd w:id="49"/>
      <w:r w:rsidR="00505AC1" w:rsidRPr="007A3758">
        <w:rPr>
          <w:rFonts w:ascii="Times New Roman" w:eastAsia="Calibri" w:hAnsi="Times New Roman" w:cs="Times New Roman"/>
          <w:bCs/>
          <w:color w:val="000000"/>
          <w:kern w:val="32"/>
          <w:sz w:val="28"/>
          <w:szCs w:val="28"/>
        </w:rPr>
        <w:t xml:space="preserve"> (</w:t>
      </w:r>
      <w:r w:rsidR="00C4448B">
        <w:rPr>
          <w:rFonts w:ascii="Times New Roman" w:eastAsia="Calibri" w:hAnsi="Times New Roman" w:cs="Times New Roman"/>
          <w:bCs/>
          <w:color w:val="000000"/>
          <w:kern w:val="32"/>
          <w:sz w:val="28"/>
          <w:szCs w:val="28"/>
          <w:lang w:val="en-US"/>
        </w:rPr>
        <w:t>Astra</w:t>
      </w:r>
      <w:r w:rsidR="00C4448B" w:rsidRPr="007A3758">
        <w:rPr>
          <w:rFonts w:ascii="Times New Roman" w:eastAsia="Calibri" w:hAnsi="Times New Roman" w:cs="Times New Roman"/>
          <w:bCs/>
          <w:color w:val="000000"/>
          <w:kern w:val="32"/>
          <w:sz w:val="28"/>
          <w:szCs w:val="28"/>
        </w:rPr>
        <w:t xml:space="preserve"> </w:t>
      </w:r>
      <w:r w:rsidR="00C4448B">
        <w:rPr>
          <w:rFonts w:ascii="Times New Roman" w:eastAsia="Calibri" w:hAnsi="Times New Roman" w:cs="Times New Roman"/>
          <w:bCs/>
          <w:color w:val="000000"/>
          <w:kern w:val="32"/>
          <w:sz w:val="28"/>
          <w:szCs w:val="28"/>
          <w:lang w:val="en-US"/>
        </w:rPr>
        <w:t>Linux</w:t>
      </w:r>
      <w:r w:rsidR="00C4448B" w:rsidRPr="007A3758">
        <w:rPr>
          <w:rFonts w:ascii="Times New Roman" w:eastAsia="Calibri" w:hAnsi="Times New Roman" w:cs="Times New Roman"/>
          <w:bCs/>
          <w:color w:val="000000"/>
          <w:kern w:val="32"/>
          <w:sz w:val="28"/>
          <w:szCs w:val="28"/>
        </w:rPr>
        <w:t xml:space="preserve">, </w:t>
      </w:r>
      <w:r w:rsidR="00C4448B">
        <w:rPr>
          <w:rFonts w:ascii="Times New Roman" w:eastAsia="Calibri" w:hAnsi="Times New Roman" w:cs="Times New Roman"/>
          <w:bCs/>
          <w:color w:val="000000"/>
          <w:kern w:val="32"/>
          <w:sz w:val="28"/>
          <w:szCs w:val="28"/>
          <w:lang w:val="en-US"/>
        </w:rPr>
        <w:t>Libre</w:t>
      </w:r>
      <w:r w:rsidR="00C4448B" w:rsidRPr="007A3758">
        <w:rPr>
          <w:rFonts w:ascii="Times New Roman" w:eastAsia="Calibri" w:hAnsi="Times New Roman" w:cs="Times New Roman"/>
          <w:bCs/>
          <w:color w:val="000000"/>
          <w:kern w:val="32"/>
          <w:sz w:val="28"/>
          <w:szCs w:val="28"/>
        </w:rPr>
        <w:t xml:space="preserve"> </w:t>
      </w:r>
      <w:r w:rsidR="00C4448B">
        <w:rPr>
          <w:rFonts w:ascii="Times New Roman" w:eastAsia="Calibri" w:hAnsi="Times New Roman" w:cs="Times New Roman"/>
          <w:bCs/>
          <w:color w:val="000000"/>
          <w:kern w:val="32"/>
          <w:sz w:val="28"/>
          <w:szCs w:val="28"/>
          <w:lang w:val="en-US"/>
        </w:rPr>
        <w:t>Office</w:t>
      </w:r>
      <w:r w:rsidR="00505AC1" w:rsidRPr="007A3758">
        <w:rPr>
          <w:rFonts w:ascii="Times New Roman" w:eastAsia="Calibri" w:hAnsi="Times New Roman" w:cs="Times New Roman"/>
          <w:bCs/>
          <w:color w:val="000000"/>
          <w:kern w:val="32"/>
          <w:sz w:val="28"/>
          <w:szCs w:val="28"/>
        </w:rPr>
        <w:t>)</w:t>
      </w:r>
    </w:p>
    <w:p w14:paraId="30CF2B83" w14:textId="1BDBBE4F" w:rsidR="003E33B5" w:rsidRPr="007A3758" w:rsidRDefault="003E33B5" w:rsidP="00A62202">
      <w:pPr>
        <w:spacing w:after="0" w:line="240" w:lineRule="auto"/>
        <w:ind w:firstLine="708"/>
        <w:jc w:val="both"/>
        <w:rPr>
          <w:rFonts w:ascii="Times New Roman" w:eastAsia="Calibri" w:hAnsi="Times New Roman" w:cs="Times New Roman"/>
          <w:bCs/>
          <w:color w:val="000000"/>
          <w:kern w:val="32"/>
          <w:sz w:val="28"/>
          <w:szCs w:val="28"/>
        </w:rPr>
      </w:pPr>
      <w:bookmarkStart w:id="50" w:name="_Toc531614952"/>
      <w:bookmarkStart w:id="51" w:name="_Toc531686469"/>
      <w:bookmarkStart w:id="52" w:name="_Toc3995519"/>
      <w:r w:rsidRPr="007A3758">
        <w:rPr>
          <w:rFonts w:ascii="Times New Roman" w:eastAsia="Calibri" w:hAnsi="Times New Roman" w:cs="Times New Roman"/>
          <w:bCs/>
          <w:color w:val="000000"/>
          <w:kern w:val="32"/>
          <w:sz w:val="28"/>
          <w:szCs w:val="28"/>
        </w:rPr>
        <w:t xml:space="preserve">2. </w:t>
      </w:r>
      <w:r w:rsidRPr="003E33B5">
        <w:rPr>
          <w:rFonts w:ascii="Times New Roman" w:eastAsia="Calibri" w:hAnsi="Times New Roman" w:cs="Times New Roman"/>
          <w:bCs/>
          <w:color w:val="000000"/>
          <w:kern w:val="32"/>
          <w:sz w:val="28"/>
          <w:szCs w:val="28"/>
        </w:rPr>
        <w:t>Антивирус</w:t>
      </w:r>
      <w:r w:rsidRPr="007A3758">
        <w:rPr>
          <w:rFonts w:ascii="Times New Roman" w:eastAsia="Calibri" w:hAnsi="Times New Roman" w:cs="Times New Roman"/>
          <w:bCs/>
          <w:color w:val="000000"/>
          <w:kern w:val="32"/>
          <w:sz w:val="28"/>
          <w:szCs w:val="28"/>
        </w:rPr>
        <w:t xml:space="preserve"> </w:t>
      </w:r>
      <w:bookmarkEnd w:id="50"/>
      <w:bookmarkEnd w:id="51"/>
      <w:bookmarkEnd w:id="52"/>
      <w:r w:rsidR="00CA7B7F" w:rsidRPr="006941D1">
        <w:rPr>
          <w:rFonts w:ascii="Times New Roman" w:eastAsia="Times New Roman" w:hAnsi="Times New Roman"/>
          <w:color w:val="000000"/>
          <w:sz w:val="28"/>
          <w:lang w:val="en-US"/>
        </w:rPr>
        <w:t>Kaspersky</w:t>
      </w:r>
    </w:p>
    <w:p w14:paraId="16C50DD8" w14:textId="77777777" w:rsidR="003E33B5" w:rsidRPr="007A3758" w:rsidRDefault="003E33B5" w:rsidP="005B1F10">
      <w:pPr>
        <w:spacing w:after="0" w:line="360" w:lineRule="auto"/>
        <w:jc w:val="both"/>
        <w:rPr>
          <w:rFonts w:ascii="Times New Roman" w:eastAsia="Calibri" w:hAnsi="Times New Roman" w:cs="Times New Roman"/>
          <w:bCs/>
          <w:color w:val="000000"/>
          <w:kern w:val="32"/>
          <w:sz w:val="16"/>
          <w:szCs w:val="16"/>
        </w:rPr>
      </w:pPr>
    </w:p>
    <w:p w14:paraId="20B0D55D" w14:textId="77777777" w:rsidR="003E33B5" w:rsidRPr="003E33B5" w:rsidRDefault="003E33B5" w:rsidP="005B1F10">
      <w:pPr>
        <w:pStyle w:val="1"/>
      </w:pPr>
      <w:bookmarkStart w:id="53" w:name="_Toc531614953"/>
      <w:bookmarkStart w:id="54" w:name="_Toc531686470"/>
      <w:bookmarkStart w:id="55" w:name="_Toc3995520"/>
      <w:bookmarkStart w:id="56" w:name="_Toc156920814"/>
      <w:r w:rsidRPr="003E33B5">
        <w:t>11.2. Современные профессиональные базы данных и информационные справочные системы</w:t>
      </w:r>
      <w:bookmarkEnd w:id="53"/>
      <w:bookmarkEnd w:id="54"/>
      <w:bookmarkEnd w:id="55"/>
      <w:bookmarkEnd w:id="56"/>
    </w:p>
    <w:p w14:paraId="3AF6059C"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0013CE84" w14:textId="21C2679F" w:rsidR="003E33B5" w:rsidRPr="00B44DBA" w:rsidRDefault="003E33B5" w:rsidP="00B44DBA">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12E64C90" w14:textId="727A4771" w:rsidR="003E33B5" w:rsidRPr="003E33B5" w:rsidRDefault="00B44DBA"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3</w:t>
      </w:r>
      <w:r w:rsidR="00EC1CE6">
        <w:rPr>
          <w:rFonts w:ascii="Times New Roman" w:eastAsia="Calibri" w:hAnsi="Times New Roman" w:cs="Times New Roman"/>
          <w:bCs/>
          <w:color w:val="000000"/>
          <w:sz w:val="28"/>
          <w:szCs w:val="28"/>
        </w:rPr>
        <w:t xml:space="preserve">. </w:t>
      </w:r>
      <w:r w:rsidR="003E33B5" w:rsidRPr="003E33B5">
        <w:rPr>
          <w:rFonts w:ascii="Times New Roman" w:eastAsia="Calibri" w:hAnsi="Times New Roman" w:cs="Times New Roman"/>
          <w:bCs/>
          <w:color w:val="000000"/>
          <w:sz w:val="28"/>
          <w:szCs w:val="28"/>
        </w:rPr>
        <w:t>Система комплексного раскрытия информации «СКРИН» -</w:t>
      </w:r>
      <w:r w:rsidR="003E33B5" w:rsidRPr="003E33B5">
        <w:rPr>
          <w:rFonts w:ascii="Times New Roman" w:eastAsia="Calibri" w:hAnsi="Times New Roman" w:cs="Times New Roman"/>
          <w:bCs/>
          <w:color w:val="000000"/>
          <w:sz w:val="28"/>
          <w:szCs w:val="28"/>
          <w:lang w:val="en-US"/>
        </w:rPr>
        <w:t>http</w:t>
      </w:r>
      <w:r w:rsidR="003E33B5" w:rsidRPr="003E33B5">
        <w:rPr>
          <w:rFonts w:ascii="Times New Roman" w:eastAsia="Calibri" w:hAnsi="Times New Roman" w:cs="Times New Roman"/>
          <w:bCs/>
          <w:color w:val="000000"/>
          <w:sz w:val="28"/>
          <w:szCs w:val="28"/>
        </w:rPr>
        <w:t>://</w:t>
      </w:r>
      <w:r w:rsidR="003E33B5" w:rsidRPr="003E33B5">
        <w:rPr>
          <w:rFonts w:ascii="Times New Roman" w:eastAsia="Calibri" w:hAnsi="Times New Roman" w:cs="Times New Roman"/>
          <w:bCs/>
          <w:color w:val="000000"/>
          <w:sz w:val="28"/>
          <w:szCs w:val="28"/>
          <w:lang w:val="en-US"/>
        </w:rPr>
        <w:t>www</w:t>
      </w:r>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skrin</w:t>
      </w:r>
      <w:proofErr w:type="spellEnd"/>
      <w:r w:rsidR="003E33B5" w:rsidRPr="003E33B5">
        <w:rPr>
          <w:rFonts w:ascii="Times New Roman" w:eastAsia="Calibri" w:hAnsi="Times New Roman" w:cs="Times New Roman"/>
          <w:bCs/>
          <w:color w:val="000000"/>
          <w:sz w:val="28"/>
          <w:szCs w:val="28"/>
        </w:rPr>
        <w:t>.</w:t>
      </w:r>
      <w:proofErr w:type="spellStart"/>
      <w:r w:rsidR="003E33B5" w:rsidRPr="003E33B5">
        <w:rPr>
          <w:rFonts w:ascii="Times New Roman" w:eastAsia="Calibri" w:hAnsi="Times New Roman" w:cs="Times New Roman"/>
          <w:bCs/>
          <w:color w:val="000000"/>
          <w:sz w:val="28"/>
          <w:szCs w:val="28"/>
          <w:lang w:val="en-US"/>
        </w:rPr>
        <w:t>ru</w:t>
      </w:r>
      <w:proofErr w:type="spellEnd"/>
      <w:r w:rsidR="003E33B5" w:rsidRPr="003E33B5">
        <w:rPr>
          <w:rFonts w:ascii="Times New Roman" w:eastAsia="Calibri" w:hAnsi="Times New Roman" w:cs="Times New Roman"/>
          <w:bCs/>
          <w:color w:val="000000"/>
          <w:sz w:val="28"/>
          <w:szCs w:val="28"/>
        </w:rPr>
        <w:t>/</w:t>
      </w:r>
    </w:p>
    <w:p w14:paraId="1DF9DD02" w14:textId="7D7945FA"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w:t>
      </w:r>
      <w:r w:rsidR="00B44DBA">
        <w:rPr>
          <w:rFonts w:ascii="Times New Roman" w:eastAsia="Calibri" w:hAnsi="Times New Roman" w:cs="Times New Roman"/>
          <w:bCs/>
          <w:color w:val="000000"/>
          <w:sz w:val="28"/>
          <w:szCs w:val="28"/>
        </w:rPr>
        <w:t>4</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3E33B5">
        <w:rPr>
          <w:rFonts w:ascii="Times New Roman" w:eastAsia="Calibri" w:hAnsi="Times New Roman" w:cs="Times New Roman"/>
          <w:sz w:val="28"/>
          <w:szCs w:val="20"/>
          <w:lang w:val="en-US"/>
        </w:rPr>
        <w:t>RStudio</w:t>
      </w:r>
      <w:r w:rsidRPr="003E33B5">
        <w:rPr>
          <w:rFonts w:ascii="Times New Roman" w:eastAsia="Calibri" w:hAnsi="Times New Roman" w:cs="Times New Roman"/>
          <w:sz w:val="28"/>
          <w:szCs w:val="20"/>
        </w:rPr>
        <w:t>»;</w:t>
      </w:r>
    </w:p>
    <w:p w14:paraId="15A045FC" w14:textId="7F077903"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lastRenderedPageBreak/>
        <w:t xml:space="preserve">    </w:t>
      </w:r>
      <w:r w:rsidR="00B44DBA">
        <w:rPr>
          <w:rFonts w:ascii="Times New Roman" w:eastAsia="Calibri" w:hAnsi="Times New Roman" w:cs="Times New Roman"/>
          <w:sz w:val="28"/>
          <w:szCs w:val="20"/>
        </w:rPr>
        <w:t>5</w:t>
      </w:r>
      <w:r w:rsidRPr="003E33B5">
        <w:rPr>
          <w:rFonts w:ascii="Times New Roman" w:eastAsia="Calibri" w:hAnsi="Times New Roman" w:cs="Times New Roman"/>
          <w:sz w:val="28"/>
          <w:szCs w:val="20"/>
        </w:rPr>
        <w:t>.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40A98720" w14:textId="764E3645"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6</w:t>
      </w:r>
      <w:r w:rsidRPr="003E33B5">
        <w:rPr>
          <w:rFonts w:ascii="Times New Roman" w:eastAsia="Calibri" w:hAnsi="Times New Roman" w:cs="Times New Roman"/>
          <w:sz w:val="28"/>
          <w:szCs w:val="20"/>
        </w:rPr>
        <w:t>. Прикладной программный пакет для эконометрического моделирования «</w:t>
      </w:r>
      <w:r w:rsidRPr="003E33B5">
        <w:rPr>
          <w:rFonts w:ascii="Times New Roman" w:eastAsia="Calibri" w:hAnsi="Times New Roman" w:cs="Times New Roman"/>
          <w:sz w:val="28"/>
          <w:szCs w:val="20"/>
          <w:lang w:val="en-US"/>
        </w:rPr>
        <w:t>Gretl</w:t>
      </w:r>
      <w:r w:rsidRPr="003E33B5">
        <w:rPr>
          <w:rFonts w:ascii="Times New Roman" w:eastAsia="Calibri" w:hAnsi="Times New Roman" w:cs="Times New Roman"/>
          <w:sz w:val="28"/>
          <w:szCs w:val="20"/>
        </w:rPr>
        <w:t>»;</w:t>
      </w:r>
    </w:p>
    <w:p w14:paraId="42B1A167" w14:textId="519A6E3A"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w:t>
      </w:r>
      <w:r w:rsidR="00B44DBA">
        <w:rPr>
          <w:rFonts w:ascii="Times New Roman" w:eastAsia="Calibri" w:hAnsi="Times New Roman" w:cs="Times New Roman"/>
          <w:sz w:val="28"/>
          <w:szCs w:val="20"/>
        </w:rPr>
        <w:t>7</w:t>
      </w:r>
      <w:r w:rsidRPr="003E33B5">
        <w:rPr>
          <w:rFonts w:ascii="Times New Roman" w:eastAsia="Calibri" w:hAnsi="Times New Roman" w:cs="Times New Roman"/>
          <w:sz w:val="28"/>
          <w:szCs w:val="20"/>
        </w:rPr>
        <w:t>.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6FC8786C" w14:textId="77777777" w:rsidR="003B009A" w:rsidRPr="003B009A" w:rsidRDefault="003B009A" w:rsidP="005B1F10">
      <w:pPr>
        <w:pStyle w:val="1"/>
      </w:pPr>
      <w:bookmarkStart w:id="57" w:name="_Toc11530072"/>
      <w:bookmarkStart w:id="58" w:name="_Toc14882651"/>
      <w:bookmarkStart w:id="59" w:name="_Toc24383533"/>
      <w:bookmarkStart w:id="60" w:name="_Toc24817445"/>
      <w:bookmarkStart w:id="61" w:name="_Toc99634903"/>
      <w:bookmarkStart w:id="62" w:name="_Toc156920815"/>
      <w:r w:rsidRPr="003B009A">
        <w:t>11.3. Сертифицированные программные и аппаратные средства защиты информации</w:t>
      </w:r>
      <w:bookmarkEnd w:id="57"/>
      <w:bookmarkEnd w:id="58"/>
      <w:bookmarkEnd w:id="59"/>
      <w:bookmarkEnd w:id="60"/>
      <w:bookmarkEnd w:id="61"/>
      <w:bookmarkEnd w:id="62"/>
    </w:p>
    <w:p w14:paraId="351B34E1" w14:textId="073E0C00" w:rsidR="003B009A" w:rsidRDefault="003B009A" w:rsidP="002E5CDA">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3B009A">
        <w:rPr>
          <w:rFonts w:ascii="Times New Roman" w:eastAsia="Times New Roman" w:hAnsi="Times New Roman" w:cs="Times New Roman"/>
          <w:sz w:val="28"/>
          <w:szCs w:val="28"/>
        </w:rPr>
        <w:t>Не предусмотрен.</w:t>
      </w:r>
    </w:p>
    <w:p w14:paraId="3B3A67C1" w14:textId="792A3DF5" w:rsidR="0069718D" w:rsidRDefault="0069718D" w:rsidP="002078CE">
      <w:pPr>
        <w:widowControl w:val="0"/>
        <w:autoSpaceDE w:val="0"/>
        <w:autoSpaceDN w:val="0"/>
        <w:adjustRightInd w:val="0"/>
        <w:contextualSpacing/>
        <w:jc w:val="both"/>
        <w:rPr>
          <w:rFonts w:ascii="Times New Roman" w:eastAsia="Times New Roman" w:hAnsi="Times New Roman" w:cs="Times New Roman"/>
          <w:sz w:val="28"/>
          <w:szCs w:val="28"/>
        </w:rPr>
      </w:pPr>
    </w:p>
    <w:p w14:paraId="491FD149" w14:textId="5F609851" w:rsidR="0061193F" w:rsidRPr="0061193F" w:rsidRDefault="003E3297" w:rsidP="005B1F10">
      <w:pPr>
        <w:pStyle w:val="1"/>
      </w:pPr>
      <w:bookmarkStart w:id="63" w:name="_Toc3995521"/>
      <w:bookmarkStart w:id="64" w:name="_Toc156920816"/>
      <w:r>
        <w:t xml:space="preserve">12. </w:t>
      </w:r>
      <w:r w:rsidR="0061193F" w:rsidRPr="0061193F">
        <w:t>Описание материально-технической базы, необходимой для осуществления образовательного процесса по дисциплине</w:t>
      </w:r>
      <w:bookmarkEnd w:id="63"/>
      <w:bookmarkEnd w:id="64"/>
    </w:p>
    <w:p w14:paraId="64ACAD2B"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6D1614D1" w14:textId="3F59CCA6" w:rsidR="007B2858" w:rsidRPr="002E5CDA" w:rsidRDefault="0061193F" w:rsidP="002E5CDA">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r w:rsidR="00A447D8">
        <w:rPr>
          <w:rFonts w:ascii="Times New Roman" w:eastAsia="Calibri" w:hAnsi="Times New Roman" w:cs="Times New Roman"/>
          <w:sz w:val="28"/>
          <w:szCs w:val="20"/>
        </w:rPr>
        <w:t>, компьютеров/смартфонов с возможностью выхода в интернет и работы в совместных документах.</w:t>
      </w:r>
    </w:p>
    <w:sectPr w:rsidR="007B2858" w:rsidRPr="002E5CD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6E200" w14:textId="77777777" w:rsidR="00C63677" w:rsidRDefault="00C63677" w:rsidP="00FB5665">
      <w:pPr>
        <w:spacing w:after="0" w:line="240" w:lineRule="auto"/>
      </w:pPr>
      <w:r>
        <w:separator/>
      </w:r>
    </w:p>
  </w:endnote>
  <w:endnote w:type="continuationSeparator" w:id="0">
    <w:p w14:paraId="12BC5C1B" w14:textId="77777777" w:rsidR="00C63677" w:rsidRDefault="00C63677"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3C7E58EB" w14:textId="0CF73C83" w:rsidR="006D1169" w:rsidRDefault="006D1169">
        <w:pPr>
          <w:pStyle w:val="aa"/>
          <w:jc w:val="center"/>
        </w:pPr>
        <w:r>
          <w:fldChar w:fldCharType="begin"/>
        </w:r>
        <w:r>
          <w:instrText>PAGE   \* MERGEFORMAT</w:instrText>
        </w:r>
        <w:r>
          <w:fldChar w:fldCharType="separate"/>
        </w:r>
        <w:r w:rsidR="006C782A">
          <w:rPr>
            <w:noProof/>
          </w:rPr>
          <w:t>21</w:t>
        </w:r>
        <w:r>
          <w:fldChar w:fldCharType="end"/>
        </w:r>
      </w:p>
    </w:sdtContent>
  </w:sdt>
  <w:p w14:paraId="5625F6C7" w14:textId="77777777" w:rsidR="006D1169" w:rsidRDefault="006D116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495F4" w14:textId="77777777" w:rsidR="00C63677" w:rsidRDefault="00C63677" w:rsidP="00FB5665">
      <w:pPr>
        <w:spacing w:after="0" w:line="240" w:lineRule="auto"/>
      </w:pPr>
      <w:r>
        <w:separator/>
      </w:r>
    </w:p>
  </w:footnote>
  <w:footnote w:type="continuationSeparator" w:id="0">
    <w:p w14:paraId="47B444FD" w14:textId="77777777" w:rsidR="00C63677" w:rsidRDefault="00C63677"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B3A666F"/>
    <w:multiLevelType w:val="hybridMultilevel"/>
    <w:tmpl w:val="122C78A0"/>
    <w:lvl w:ilvl="0" w:tplc="DE96DF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EF168CF"/>
    <w:multiLevelType w:val="hybridMultilevel"/>
    <w:tmpl w:val="D416D4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DB55DF"/>
    <w:multiLevelType w:val="hybridMultilevel"/>
    <w:tmpl w:val="A79A38FC"/>
    <w:lvl w:ilvl="0" w:tplc="FFFFFFFF">
      <w:start w:val="1"/>
      <w:numFmt w:val="decimal"/>
      <w:lvlText w:val="%1."/>
      <w:lvlJc w:val="left"/>
      <w:pPr>
        <w:ind w:left="720" w:hanging="360"/>
      </w:pPr>
      <w:rPr>
        <w:rFonts w:eastAsia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DD636A"/>
    <w:multiLevelType w:val="hybridMultilevel"/>
    <w:tmpl w:val="50DEE168"/>
    <w:lvl w:ilvl="0" w:tplc="2C68ED54">
      <w:start w:val="1"/>
      <w:numFmt w:val="decimal"/>
      <w:suff w:val="space"/>
      <w:lvlText w:val="%1."/>
      <w:lvlJc w:val="left"/>
      <w:pPr>
        <w:ind w:left="-360" w:firstLine="360"/>
      </w:pPr>
      <w:rPr>
        <w:rFonts w:eastAsiaTheme="minorHAns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45485A"/>
    <w:multiLevelType w:val="hybridMultilevel"/>
    <w:tmpl w:val="A79A38FC"/>
    <w:lvl w:ilvl="0" w:tplc="FFFFFFFF">
      <w:start w:val="1"/>
      <w:numFmt w:val="decimal"/>
      <w:lvlText w:val="%1."/>
      <w:lvlJc w:val="left"/>
      <w:pPr>
        <w:ind w:left="720" w:hanging="360"/>
      </w:pPr>
      <w:rPr>
        <w:rFonts w:eastAsia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9E5574"/>
    <w:multiLevelType w:val="hybridMultilevel"/>
    <w:tmpl w:val="A79A38FC"/>
    <w:lvl w:ilvl="0" w:tplc="7CB0DFE4">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D951B8F"/>
    <w:multiLevelType w:val="hybridMultilevel"/>
    <w:tmpl w:val="D416D4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537BB4"/>
    <w:multiLevelType w:val="hybridMultilevel"/>
    <w:tmpl w:val="A79A38FC"/>
    <w:lvl w:ilvl="0" w:tplc="FFFFFFFF">
      <w:start w:val="1"/>
      <w:numFmt w:val="decimal"/>
      <w:lvlText w:val="%1."/>
      <w:lvlJc w:val="left"/>
      <w:pPr>
        <w:ind w:left="720" w:hanging="360"/>
      </w:pPr>
      <w:rPr>
        <w:rFonts w:eastAsia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1E1E23"/>
    <w:multiLevelType w:val="hybridMultilevel"/>
    <w:tmpl w:val="C67C3464"/>
    <w:lvl w:ilvl="0" w:tplc="4418AC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A052F34"/>
    <w:multiLevelType w:val="hybridMultilevel"/>
    <w:tmpl w:val="D416D4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BD5A39"/>
    <w:multiLevelType w:val="hybridMultilevel"/>
    <w:tmpl w:val="D416D4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7305F3"/>
    <w:multiLevelType w:val="hybridMultilevel"/>
    <w:tmpl w:val="D416D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9745CC"/>
    <w:multiLevelType w:val="hybridMultilevel"/>
    <w:tmpl w:val="A79A38FC"/>
    <w:lvl w:ilvl="0" w:tplc="FFFFFFFF">
      <w:start w:val="1"/>
      <w:numFmt w:val="decimal"/>
      <w:lvlText w:val="%1."/>
      <w:lvlJc w:val="left"/>
      <w:pPr>
        <w:ind w:left="720" w:hanging="360"/>
      </w:pPr>
      <w:rPr>
        <w:rFonts w:eastAsia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7"/>
  </w:num>
  <w:num w:numId="5">
    <w:abstractNumId w:val="15"/>
  </w:num>
  <w:num w:numId="6">
    <w:abstractNumId w:val="16"/>
  </w:num>
  <w:num w:numId="7">
    <w:abstractNumId w:val="17"/>
  </w:num>
  <w:num w:numId="8">
    <w:abstractNumId w:val="10"/>
  </w:num>
  <w:num w:numId="9">
    <w:abstractNumId w:val="4"/>
  </w:num>
  <w:num w:numId="10">
    <w:abstractNumId w:val="6"/>
  </w:num>
  <w:num w:numId="11">
    <w:abstractNumId w:val="14"/>
  </w:num>
  <w:num w:numId="12">
    <w:abstractNumId w:val="5"/>
  </w:num>
  <w:num w:numId="13">
    <w:abstractNumId w:val="8"/>
  </w:num>
  <w:num w:numId="14">
    <w:abstractNumId w:val="18"/>
  </w:num>
  <w:num w:numId="15">
    <w:abstractNumId w:val="13"/>
  </w:num>
  <w:num w:numId="16">
    <w:abstractNumId w:val="3"/>
  </w:num>
  <w:num w:numId="17">
    <w:abstractNumId w:val="2"/>
  </w:num>
  <w:num w:numId="18">
    <w:abstractNumId w:val="9"/>
  </w:num>
  <w:num w:numId="19">
    <w:abstractNumId w:val="12"/>
  </w:num>
  <w:num w:numId="20">
    <w:abstractNumId w:val="1"/>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D8C"/>
    <w:rsid w:val="00000FC1"/>
    <w:rsid w:val="00002C0D"/>
    <w:rsid w:val="0001264D"/>
    <w:rsid w:val="000133D4"/>
    <w:rsid w:val="00013800"/>
    <w:rsid w:val="00014552"/>
    <w:rsid w:val="00020121"/>
    <w:rsid w:val="000215EE"/>
    <w:rsid w:val="00024657"/>
    <w:rsid w:val="00025A5B"/>
    <w:rsid w:val="00032F95"/>
    <w:rsid w:val="00035EEC"/>
    <w:rsid w:val="00036BB6"/>
    <w:rsid w:val="00040C61"/>
    <w:rsid w:val="0004202B"/>
    <w:rsid w:val="00046406"/>
    <w:rsid w:val="000710AF"/>
    <w:rsid w:val="00074704"/>
    <w:rsid w:val="00076007"/>
    <w:rsid w:val="0007615A"/>
    <w:rsid w:val="00080D30"/>
    <w:rsid w:val="00082124"/>
    <w:rsid w:val="000822AD"/>
    <w:rsid w:val="0008485B"/>
    <w:rsid w:val="0009346D"/>
    <w:rsid w:val="000934A5"/>
    <w:rsid w:val="00094A69"/>
    <w:rsid w:val="000A6A6D"/>
    <w:rsid w:val="000A75F5"/>
    <w:rsid w:val="000A7A1F"/>
    <w:rsid w:val="000B235C"/>
    <w:rsid w:val="000B2EC8"/>
    <w:rsid w:val="000B57B9"/>
    <w:rsid w:val="000B5838"/>
    <w:rsid w:val="000B6184"/>
    <w:rsid w:val="000C59F1"/>
    <w:rsid w:val="000D35B5"/>
    <w:rsid w:val="000D4F8B"/>
    <w:rsid w:val="000E047D"/>
    <w:rsid w:val="000E31A6"/>
    <w:rsid w:val="000E5F22"/>
    <w:rsid w:val="000E783A"/>
    <w:rsid w:val="000F4523"/>
    <w:rsid w:val="000F7B89"/>
    <w:rsid w:val="00107C8C"/>
    <w:rsid w:val="0011326A"/>
    <w:rsid w:val="00114F5D"/>
    <w:rsid w:val="00120842"/>
    <w:rsid w:val="00126343"/>
    <w:rsid w:val="00134513"/>
    <w:rsid w:val="00140330"/>
    <w:rsid w:val="001410B2"/>
    <w:rsid w:val="00141C45"/>
    <w:rsid w:val="00143D9F"/>
    <w:rsid w:val="00160A49"/>
    <w:rsid w:val="00172747"/>
    <w:rsid w:val="00175DF6"/>
    <w:rsid w:val="00177689"/>
    <w:rsid w:val="001802CD"/>
    <w:rsid w:val="00180AB3"/>
    <w:rsid w:val="001813B6"/>
    <w:rsid w:val="00182E62"/>
    <w:rsid w:val="001844B5"/>
    <w:rsid w:val="0018686F"/>
    <w:rsid w:val="00190AE5"/>
    <w:rsid w:val="001930A9"/>
    <w:rsid w:val="001A373D"/>
    <w:rsid w:val="001A60E2"/>
    <w:rsid w:val="001A6246"/>
    <w:rsid w:val="001B2663"/>
    <w:rsid w:val="001B5F25"/>
    <w:rsid w:val="001C469D"/>
    <w:rsid w:val="001D0B88"/>
    <w:rsid w:val="001D5299"/>
    <w:rsid w:val="001D7A4B"/>
    <w:rsid w:val="001E54A6"/>
    <w:rsid w:val="001F2CA3"/>
    <w:rsid w:val="001F34C0"/>
    <w:rsid w:val="001F3AFD"/>
    <w:rsid w:val="0020092B"/>
    <w:rsid w:val="00201828"/>
    <w:rsid w:val="00206E19"/>
    <w:rsid w:val="002078CE"/>
    <w:rsid w:val="00211C2C"/>
    <w:rsid w:val="002153BF"/>
    <w:rsid w:val="00215762"/>
    <w:rsid w:val="00222644"/>
    <w:rsid w:val="0022450A"/>
    <w:rsid w:val="00225710"/>
    <w:rsid w:val="00230459"/>
    <w:rsid w:val="002327F1"/>
    <w:rsid w:val="00237586"/>
    <w:rsid w:val="00244EBD"/>
    <w:rsid w:val="00250294"/>
    <w:rsid w:val="00254C1E"/>
    <w:rsid w:val="002603FD"/>
    <w:rsid w:val="00260BE6"/>
    <w:rsid w:val="00262115"/>
    <w:rsid w:val="0027026B"/>
    <w:rsid w:val="00270845"/>
    <w:rsid w:val="00270A57"/>
    <w:rsid w:val="00271DA6"/>
    <w:rsid w:val="0027751F"/>
    <w:rsid w:val="0028089A"/>
    <w:rsid w:val="002873F0"/>
    <w:rsid w:val="00291CED"/>
    <w:rsid w:val="002978E4"/>
    <w:rsid w:val="002A1BFD"/>
    <w:rsid w:val="002A6CB9"/>
    <w:rsid w:val="002B1F6C"/>
    <w:rsid w:val="002B4B14"/>
    <w:rsid w:val="002C2C1A"/>
    <w:rsid w:val="002C3718"/>
    <w:rsid w:val="002C3C4F"/>
    <w:rsid w:val="002D31BC"/>
    <w:rsid w:val="002D3643"/>
    <w:rsid w:val="002E054E"/>
    <w:rsid w:val="002E5CDA"/>
    <w:rsid w:val="002F0ADC"/>
    <w:rsid w:val="002F598B"/>
    <w:rsid w:val="002F612A"/>
    <w:rsid w:val="00300971"/>
    <w:rsid w:val="0030711D"/>
    <w:rsid w:val="00315237"/>
    <w:rsid w:val="003159C3"/>
    <w:rsid w:val="003175AE"/>
    <w:rsid w:val="00317D46"/>
    <w:rsid w:val="00320B42"/>
    <w:rsid w:val="0032174B"/>
    <w:rsid w:val="00324D20"/>
    <w:rsid w:val="00325FAF"/>
    <w:rsid w:val="00326C07"/>
    <w:rsid w:val="003308B5"/>
    <w:rsid w:val="003319AF"/>
    <w:rsid w:val="0033339E"/>
    <w:rsid w:val="003370CC"/>
    <w:rsid w:val="00343B54"/>
    <w:rsid w:val="00343F3C"/>
    <w:rsid w:val="00351646"/>
    <w:rsid w:val="00353FF2"/>
    <w:rsid w:val="0035575D"/>
    <w:rsid w:val="00357090"/>
    <w:rsid w:val="00357F23"/>
    <w:rsid w:val="00361642"/>
    <w:rsid w:val="00362B82"/>
    <w:rsid w:val="00363A92"/>
    <w:rsid w:val="003750D5"/>
    <w:rsid w:val="0037730C"/>
    <w:rsid w:val="00380CFB"/>
    <w:rsid w:val="00381925"/>
    <w:rsid w:val="003827D7"/>
    <w:rsid w:val="00391B2A"/>
    <w:rsid w:val="00391F05"/>
    <w:rsid w:val="003931F2"/>
    <w:rsid w:val="0039560F"/>
    <w:rsid w:val="003A2FA2"/>
    <w:rsid w:val="003A43D1"/>
    <w:rsid w:val="003A45B8"/>
    <w:rsid w:val="003A7E70"/>
    <w:rsid w:val="003B009A"/>
    <w:rsid w:val="003C4005"/>
    <w:rsid w:val="003C463C"/>
    <w:rsid w:val="003D04B5"/>
    <w:rsid w:val="003D1711"/>
    <w:rsid w:val="003D1AD2"/>
    <w:rsid w:val="003D335C"/>
    <w:rsid w:val="003D3926"/>
    <w:rsid w:val="003E05F9"/>
    <w:rsid w:val="003E07DB"/>
    <w:rsid w:val="003E3297"/>
    <w:rsid w:val="003E33B5"/>
    <w:rsid w:val="003E50B4"/>
    <w:rsid w:val="003E6B6F"/>
    <w:rsid w:val="003F0FE4"/>
    <w:rsid w:val="003F1DA4"/>
    <w:rsid w:val="003F549B"/>
    <w:rsid w:val="00402CDB"/>
    <w:rsid w:val="00404D83"/>
    <w:rsid w:val="0040500F"/>
    <w:rsid w:val="0041105B"/>
    <w:rsid w:val="00416586"/>
    <w:rsid w:val="00422C25"/>
    <w:rsid w:val="00423D01"/>
    <w:rsid w:val="004319AA"/>
    <w:rsid w:val="004333DB"/>
    <w:rsid w:val="00433BEF"/>
    <w:rsid w:val="00435CF7"/>
    <w:rsid w:val="00441CCC"/>
    <w:rsid w:val="00445600"/>
    <w:rsid w:val="00447B2A"/>
    <w:rsid w:val="004506C4"/>
    <w:rsid w:val="0045175B"/>
    <w:rsid w:val="00454226"/>
    <w:rsid w:val="0046218B"/>
    <w:rsid w:val="0046226D"/>
    <w:rsid w:val="00463A74"/>
    <w:rsid w:val="00463CFE"/>
    <w:rsid w:val="00475157"/>
    <w:rsid w:val="00482E44"/>
    <w:rsid w:val="004831B8"/>
    <w:rsid w:val="00483FAB"/>
    <w:rsid w:val="00485A76"/>
    <w:rsid w:val="004922D3"/>
    <w:rsid w:val="004935A0"/>
    <w:rsid w:val="00495A5B"/>
    <w:rsid w:val="00496842"/>
    <w:rsid w:val="004A28DA"/>
    <w:rsid w:val="004A378A"/>
    <w:rsid w:val="004A37D2"/>
    <w:rsid w:val="004A40A7"/>
    <w:rsid w:val="004A606A"/>
    <w:rsid w:val="004A6A7F"/>
    <w:rsid w:val="004B2DE0"/>
    <w:rsid w:val="004B3908"/>
    <w:rsid w:val="004B5B8E"/>
    <w:rsid w:val="004B6D11"/>
    <w:rsid w:val="004B6EAE"/>
    <w:rsid w:val="004C10FD"/>
    <w:rsid w:val="004C154B"/>
    <w:rsid w:val="004C4406"/>
    <w:rsid w:val="004C5212"/>
    <w:rsid w:val="004C606F"/>
    <w:rsid w:val="004C73E1"/>
    <w:rsid w:val="004D0CAA"/>
    <w:rsid w:val="004D1AE1"/>
    <w:rsid w:val="004D28FC"/>
    <w:rsid w:val="004D3ECF"/>
    <w:rsid w:val="004D797F"/>
    <w:rsid w:val="004E3195"/>
    <w:rsid w:val="004E6085"/>
    <w:rsid w:val="004E6DF3"/>
    <w:rsid w:val="004F0319"/>
    <w:rsid w:val="004F1003"/>
    <w:rsid w:val="00501C54"/>
    <w:rsid w:val="00502AF9"/>
    <w:rsid w:val="005050E6"/>
    <w:rsid w:val="00505AC1"/>
    <w:rsid w:val="00507DAD"/>
    <w:rsid w:val="00513792"/>
    <w:rsid w:val="00514547"/>
    <w:rsid w:val="00516A16"/>
    <w:rsid w:val="0051753F"/>
    <w:rsid w:val="005178A4"/>
    <w:rsid w:val="00517D38"/>
    <w:rsid w:val="005202F5"/>
    <w:rsid w:val="00523012"/>
    <w:rsid w:val="005332D2"/>
    <w:rsid w:val="0053490A"/>
    <w:rsid w:val="0054465E"/>
    <w:rsid w:val="00545D01"/>
    <w:rsid w:val="0054703D"/>
    <w:rsid w:val="00547FCB"/>
    <w:rsid w:val="00551CE1"/>
    <w:rsid w:val="00553C2A"/>
    <w:rsid w:val="005603E0"/>
    <w:rsid w:val="00565313"/>
    <w:rsid w:val="00566493"/>
    <w:rsid w:val="0057361D"/>
    <w:rsid w:val="005743F5"/>
    <w:rsid w:val="00577150"/>
    <w:rsid w:val="00580D99"/>
    <w:rsid w:val="00581B43"/>
    <w:rsid w:val="005841CC"/>
    <w:rsid w:val="00584980"/>
    <w:rsid w:val="0058572F"/>
    <w:rsid w:val="00585E32"/>
    <w:rsid w:val="00591C71"/>
    <w:rsid w:val="00592A0F"/>
    <w:rsid w:val="00595B8E"/>
    <w:rsid w:val="00597C09"/>
    <w:rsid w:val="005A541B"/>
    <w:rsid w:val="005A743B"/>
    <w:rsid w:val="005B0648"/>
    <w:rsid w:val="005B1F10"/>
    <w:rsid w:val="005B5335"/>
    <w:rsid w:val="005B5729"/>
    <w:rsid w:val="005C7BAD"/>
    <w:rsid w:val="005D1571"/>
    <w:rsid w:val="005D2095"/>
    <w:rsid w:val="005D4583"/>
    <w:rsid w:val="005D4716"/>
    <w:rsid w:val="005D728C"/>
    <w:rsid w:val="005D7C2D"/>
    <w:rsid w:val="005E1AA7"/>
    <w:rsid w:val="005E20F5"/>
    <w:rsid w:val="005E6F41"/>
    <w:rsid w:val="005F0154"/>
    <w:rsid w:val="005F12F4"/>
    <w:rsid w:val="005F1FC5"/>
    <w:rsid w:val="005F25E1"/>
    <w:rsid w:val="005F2613"/>
    <w:rsid w:val="005F2BA1"/>
    <w:rsid w:val="005F61B9"/>
    <w:rsid w:val="00600CE0"/>
    <w:rsid w:val="0061193F"/>
    <w:rsid w:val="00613224"/>
    <w:rsid w:val="00615768"/>
    <w:rsid w:val="00616651"/>
    <w:rsid w:val="00621404"/>
    <w:rsid w:val="00621CC5"/>
    <w:rsid w:val="00624B33"/>
    <w:rsid w:val="00633692"/>
    <w:rsid w:val="00636CC9"/>
    <w:rsid w:val="00657036"/>
    <w:rsid w:val="006630DE"/>
    <w:rsid w:val="00665991"/>
    <w:rsid w:val="00666A37"/>
    <w:rsid w:val="00666BC2"/>
    <w:rsid w:val="006674EE"/>
    <w:rsid w:val="00677A1C"/>
    <w:rsid w:val="006808C4"/>
    <w:rsid w:val="00680A71"/>
    <w:rsid w:val="006822B7"/>
    <w:rsid w:val="006840A0"/>
    <w:rsid w:val="006841DF"/>
    <w:rsid w:val="00686859"/>
    <w:rsid w:val="00686B89"/>
    <w:rsid w:val="0069269B"/>
    <w:rsid w:val="00694FD3"/>
    <w:rsid w:val="00696D65"/>
    <w:rsid w:val="0069718D"/>
    <w:rsid w:val="006A1FFC"/>
    <w:rsid w:val="006A2C4D"/>
    <w:rsid w:val="006A76BA"/>
    <w:rsid w:val="006B65EB"/>
    <w:rsid w:val="006C782A"/>
    <w:rsid w:val="006C7D6A"/>
    <w:rsid w:val="006D1169"/>
    <w:rsid w:val="006D1635"/>
    <w:rsid w:val="006D1C4C"/>
    <w:rsid w:val="006D42CF"/>
    <w:rsid w:val="006E0FD9"/>
    <w:rsid w:val="006F374D"/>
    <w:rsid w:val="006F3789"/>
    <w:rsid w:val="006F7CFB"/>
    <w:rsid w:val="007012CC"/>
    <w:rsid w:val="0070378C"/>
    <w:rsid w:val="00710F5D"/>
    <w:rsid w:val="00712120"/>
    <w:rsid w:val="00722C7E"/>
    <w:rsid w:val="00723383"/>
    <w:rsid w:val="00725043"/>
    <w:rsid w:val="007273F2"/>
    <w:rsid w:val="00735A43"/>
    <w:rsid w:val="00740979"/>
    <w:rsid w:val="00745AB5"/>
    <w:rsid w:val="0075010E"/>
    <w:rsid w:val="00767857"/>
    <w:rsid w:val="0077412A"/>
    <w:rsid w:val="0077414C"/>
    <w:rsid w:val="00774852"/>
    <w:rsid w:val="00780D86"/>
    <w:rsid w:val="00780D9C"/>
    <w:rsid w:val="00782CF7"/>
    <w:rsid w:val="0078688F"/>
    <w:rsid w:val="00786F52"/>
    <w:rsid w:val="00794F0E"/>
    <w:rsid w:val="00795C83"/>
    <w:rsid w:val="00797F70"/>
    <w:rsid w:val="007A227F"/>
    <w:rsid w:val="007A3758"/>
    <w:rsid w:val="007A5BE4"/>
    <w:rsid w:val="007A7B4F"/>
    <w:rsid w:val="007B2479"/>
    <w:rsid w:val="007B2858"/>
    <w:rsid w:val="007B2D42"/>
    <w:rsid w:val="007B52F4"/>
    <w:rsid w:val="007B690F"/>
    <w:rsid w:val="007D30E2"/>
    <w:rsid w:val="007E0E87"/>
    <w:rsid w:val="007E1758"/>
    <w:rsid w:val="007E1794"/>
    <w:rsid w:val="007E1CC4"/>
    <w:rsid w:val="007E570D"/>
    <w:rsid w:val="007F47C3"/>
    <w:rsid w:val="007F57A9"/>
    <w:rsid w:val="00800FEC"/>
    <w:rsid w:val="00803499"/>
    <w:rsid w:val="0080419F"/>
    <w:rsid w:val="00804596"/>
    <w:rsid w:val="00811B6C"/>
    <w:rsid w:val="00813FBE"/>
    <w:rsid w:val="008152C3"/>
    <w:rsid w:val="00816369"/>
    <w:rsid w:val="008164A6"/>
    <w:rsid w:val="0082046F"/>
    <w:rsid w:val="00824639"/>
    <w:rsid w:val="00827C51"/>
    <w:rsid w:val="00833D08"/>
    <w:rsid w:val="0084374A"/>
    <w:rsid w:val="00851659"/>
    <w:rsid w:val="00852293"/>
    <w:rsid w:val="008524A1"/>
    <w:rsid w:val="00854CB2"/>
    <w:rsid w:val="00860081"/>
    <w:rsid w:val="00862547"/>
    <w:rsid w:val="00864AEE"/>
    <w:rsid w:val="00866975"/>
    <w:rsid w:val="008701D7"/>
    <w:rsid w:val="008727F2"/>
    <w:rsid w:val="00874104"/>
    <w:rsid w:val="008763B4"/>
    <w:rsid w:val="00876E68"/>
    <w:rsid w:val="00882545"/>
    <w:rsid w:val="00882595"/>
    <w:rsid w:val="00883671"/>
    <w:rsid w:val="00890378"/>
    <w:rsid w:val="00891204"/>
    <w:rsid w:val="00892541"/>
    <w:rsid w:val="008937C6"/>
    <w:rsid w:val="00895527"/>
    <w:rsid w:val="00897647"/>
    <w:rsid w:val="008A1C62"/>
    <w:rsid w:val="008A5C68"/>
    <w:rsid w:val="008A7104"/>
    <w:rsid w:val="008B473A"/>
    <w:rsid w:val="008B6237"/>
    <w:rsid w:val="008B6D87"/>
    <w:rsid w:val="008C3300"/>
    <w:rsid w:val="008C3EEF"/>
    <w:rsid w:val="008C4A9B"/>
    <w:rsid w:val="008D1550"/>
    <w:rsid w:val="008D2C50"/>
    <w:rsid w:val="008D4470"/>
    <w:rsid w:val="008D55F5"/>
    <w:rsid w:val="008D60A9"/>
    <w:rsid w:val="008E03CD"/>
    <w:rsid w:val="008E132B"/>
    <w:rsid w:val="008E179C"/>
    <w:rsid w:val="008E2425"/>
    <w:rsid w:val="008E3A74"/>
    <w:rsid w:val="008E4DFE"/>
    <w:rsid w:val="008E5E0C"/>
    <w:rsid w:val="008F0FA6"/>
    <w:rsid w:val="008F1FF6"/>
    <w:rsid w:val="008F483F"/>
    <w:rsid w:val="008F55E7"/>
    <w:rsid w:val="008F676D"/>
    <w:rsid w:val="008F734B"/>
    <w:rsid w:val="0090226C"/>
    <w:rsid w:val="00907E4E"/>
    <w:rsid w:val="00910181"/>
    <w:rsid w:val="00912FA5"/>
    <w:rsid w:val="00913CD3"/>
    <w:rsid w:val="00916D12"/>
    <w:rsid w:val="00921BC3"/>
    <w:rsid w:val="009225DC"/>
    <w:rsid w:val="009254F5"/>
    <w:rsid w:val="00926CF8"/>
    <w:rsid w:val="0093175F"/>
    <w:rsid w:val="00931DBB"/>
    <w:rsid w:val="00934DC7"/>
    <w:rsid w:val="00937B69"/>
    <w:rsid w:val="00940098"/>
    <w:rsid w:val="009424F7"/>
    <w:rsid w:val="009503FB"/>
    <w:rsid w:val="009554C2"/>
    <w:rsid w:val="0096131C"/>
    <w:rsid w:val="00966A1A"/>
    <w:rsid w:val="00980293"/>
    <w:rsid w:val="009809BB"/>
    <w:rsid w:val="0098335E"/>
    <w:rsid w:val="00987639"/>
    <w:rsid w:val="00997279"/>
    <w:rsid w:val="009A04B7"/>
    <w:rsid w:val="009A1331"/>
    <w:rsid w:val="009A19F0"/>
    <w:rsid w:val="009A58C8"/>
    <w:rsid w:val="009B5208"/>
    <w:rsid w:val="009C1896"/>
    <w:rsid w:val="009C2BD0"/>
    <w:rsid w:val="009C5421"/>
    <w:rsid w:val="009D16EA"/>
    <w:rsid w:val="009D26FE"/>
    <w:rsid w:val="009E39B6"/>
    <w:rsid w:val="009F2DF7"/>
    <w:rsid w:val="009F4F4F"/>
    <w:rsid w:val="009F6A65"/>
    <w:rsid w:val="009F6D59"/>
    <w:rsid w:val="00A02DF3"/>
    <w:rsid w:val="00A03743"/>
    <w:rsid w:val="00A05A90"/>
    <w:rsid w:val="00A132C1"/>
    <w:rsid w:val="00A13FB0"/>
    <w:rsid w:val="00A14342"/>
    <w:rsid w:val="00A22B7D"/>
    <w:rsid w:val="00A2710F"/>
    <w:rsid w:val="00A30E45"/>
    <w:rsid w:val="00A33191"/>
    <w:rsid w:val="00A34E82"/>
    <w:rsid w:val="00A367C3"/>
    <w:rsid w:val="00A409D4"/>
    <w:rsid w:val="00A4176F"/>
    <w:rsid w:val="00A43C1D"/>
    <w:rsid w:val="00A447D8"/>
    <w:rsid w:val="00A468FE"/>
    <w:rsid w:val="00A505E7"/>
    <w:rsid w:val="00A55360"/>
    <w:rsid w:val="00A576CE"/>
    <w:rsid w:val="00A62202"/>
    <w:rsid w:val="00A62EBE"/>
    <w:rsid w:val="00A64D34"/>
    <w:rsid w:val="00A71800"/>
    <w:rsid w:val="00A71CF5"/>
    <w:rsid w:val="00A72EA6"/>
    <w:rsid w:val="00A83602"/>
    <w:rsid w:val="00A85DFB"/>
    <w:rsid w:val="00A9161B"/>
    <w:rsid w:val="00AA062F"/>
    <w:rsid w:val="00AB41EC"/>
    <w:rsid w:val="00AB68F9"/>
    <w:rsid w:val="00AC1E57"/>
    <w:rsid w:val="00AC4F3C"/>
    <w:rsid w:val="00AD45BC"/>
    <w:rsid w:val="00AD7E5D"/>
    <w:rsid w:val="00AE1038"/>
    <w:rsid w:val="00AE3FBD"/>
    <w:rsid w:val="00AE5E5E"/>
    <w:rsid w:val="00AE62A6"/>
    <w:rsid w:val="00AE6D7C"/>
    <w:rsid w:val="00AE77DF"/>
    <w:rsid w:val="00B01503"/>
    <w:rsid w:val="00B03784"/>
    <w:rsid w:val="00B05D1A"/>
    <w:rsid w:val="00B067FE"/>
    <w:rsid w:val="00B151D8"/>
    <w:rsid w:val="00B175CD"/>
    <w:rsid w:val="00B204FC"/>
    <w:rsid w:val="00B21708"/>
    <w:rsid w:val="00B22E35"/>
    <w:rsid w:val="00B26B95"/>
    <w:rsid w:val="00B26ECD"/>
    <w:rsid w:val="00B34B11"/>
    <w:rsid w:val="00B354AE"/>
    <w:rsid w:val="00B3690A"/>
    <w:rsid w:val="00B44DBA"/>
    <w:rsid w:val="00B47827"/>
    <w:rsid w:val="00B56AAE"/>
    <w:rsid w:val="00B56C3C"/>
    <w:rsid w:val="00B741D2"/>
    <w:rsid w:val="00B756C2"/>
    <w:rsid w:val="00B75874"/>
    <w:rsid w:val="00B75CCD"/>
    <w:rsid w:val="00B76761"/>
    <w:rsid w:val="00B827D8"/>
    <w:rsid w:val="00B9089A"/>
    <w:rsid w:val="00B91C83"/>
    <w:rsid w:val="00B92FB7"/>
    <w:rsid w:val="00B96052"/>
    <w:rsid w:val="00BA270A"/>
    <w:rsid w:val="00BA3279"/>
    <w:rsid w:val="00BA3D75"/>
    <w:rsid w:val="00BA531F"/>
    <w:rsid w:val="00BA67D9"/>
    <w:rsid w:val="00BB473D"/>
    <w:rsid w:val="00BC00B2"/>
    <w:rsid w:val="00BC08C3"/>
    <w:rsid w:val="00BC0BD5"/>
    <w:rsid w:val="00BC3F42"/>
    <w:rsid w:val="00BD0381"/>
    <w:rsid w:val="00BD2F52"/>
    <w:rsid w:val="00BE2E3C"/>
    <w:rsid w:val="00BE3F5D"/>
    <w:rsid w:val="00BF1222"/>
    <w:rsid w:val="00C013D9"/>
    <w:rsid w:val="00C06BDF"/>
    <w:rsid w:val="00C2176F"/>
    <w:rsid w:val="00C307F9"/>
    <w:rsid w:val="00C319DE"/>
    <w:rsid w:val="00C3231C"/>
    <w:rsid w:val="00C3460E"/>
    <w:rsid w:val="00C35584"/>
    <w:rsid w:val="00C36DFE"/>
    <w:rsid w:val="00C373EB"/>
    <w:rsid w:val="00C42966"/>
    <w:rsid w:val="00C42E69"/>
    <w:rsid w:val="00C4448B"/>
    <w:rsid w:val="00C46454"/>
    <w:rsid w:val="00C52597"/>
    <w:rsid w:val="00C53192"/>
    <w:rsid w:val="00C60099"/>
    <w:rsid w:val="00C63677"/>
    <w:rsid w:val="00C70CC9"/>
    <w:rsid w:val="00C71216"/>
    <w:rsid w:val="00C715C4"/>
    <w:rsid w:val="00C75C05"/>
    <w:rsid w:val="00C77D9C"/>
    <w:rsid w:val="00C80728"/>
    <w:rsid w:val="00C85628"/>
    <w:rsid w:val="00C85CCD"/>
    <w:rsid w:val="00C8798F"/>
    <w:rsid w:val="00CA03E5"/>
    <w:rsid w:val="00CA0FA5"/>
    <w:rsid w:val="00CA1C4E"/>
    <w:rsid w:val="00CA7B7F"/>
    <w:rsid w:val="00CB1070"/>
    <w:rsid w:val="00CB3A91"/>
    <w:rsid w:val="00CB44F2"/>
    <w:rsid w:val="00CB77AF"/>
    <w:rsid w:val="00CC1AE8"/>
    <w:rsid w:val="00CC5626"/>
    <w:rsid w:val="00CC68EC"/>
    <w:rsid w:val="00CC69F9"/>
    <w:rsid w:val="00CD1854"/>
    <w:rsid w:val="00CD20A2"/>
    <w:rsid w:val="00CE2864"/>
    <w:rsid w:val="00CF6F70"/>
    <w:rsid w:val="00D000E4"/>
    <w:rsid w:val="00D05784"/>
    <w:rsid w:val="00D107CE"/>
    <w:rsid w:val="00D10A98"/>
    <w:rsid w:val="00D156C1"/>
    <w:rsid w:val="00D16D16"/>
    <w:rsid w:val="00D25A1C"/>
    <w:rsid w:val="00D279A5"/>
    <w:rsid w:val="00D362E8"/>
    <w:rsid w:val="00D4034B"/>
    <w:rsid w:val="00D50B1C"/>
    <w:rsid w:val="00D52F3F"/>
    <w:rsid w:val="00D5456C"/>
    <w:rsid w:val="00D64F02"/>
    <w:rsid w:val="00D727CF"/>
    <w:rsid w:val="00D73608"/>
    <w:rsid w:val="00D7554F"/>
    <w:rsid w:val="00D7719B"/>
    <w:rsid w:val="00D82993"/>
    <w:rsid w:val="00D82A3B"/>
    <w:rsid w:val="00D83DE6"/>
    <w:rsid w:val="00D84317"/>
    <w:rsid w:val="00D90D7B"/>
    <w:rsid w:val="00D9231D"/>
    <w:rsid w:val="00D95A0E"/>
    <w:rsid w:val="00D9663B"/>
    <w:rsid w:val="00DA4DBA"/>
    <w:rsid w:val="00DA6DAF"/>
    <w:rsid w:val="00DB7B09"/>
    <w:rsid w:val="00DC1B1E"/>
    <w:rsid w:val="00DC32C6"/>
    <w:rsid w:val="00DC4EEA"/>
    <w:rsid w:val="00DC5D32"/>
    <w:rsid w:val="00DC7792"/>
    <w:rsid w:val="00DD2AF2"/>
    <w:rsid w:val="00DD40C1"/>
    <w:rsid w:val="00DD5128"/>
    <w:rsid w:val="00DD619C"/>
    <w:rsid w:val="00DE046F"/>
    <w:rsid w:val="00DE10AC"/>
    <w:rsid w:val="00DF4BB1"/>
    <w:rsid w:val="00DF7432"/>
    <w:rsid w:val="00DF7BC8"/>
    <w:rsid w:val="00DF7F42"/>
    <w:rsid w:val="00E03E47"/>
    <w:rsid w:val="00E059FE"/>
    <w:rsid w:val="00E12F10"/>
    <w:rsid w:val="00E12F51"/>
    <w:rsid w:val="00E1424E"/>
    <w:rsid w:val="00E16D8C"/>
    <w:rsid w:val="00E27057"/>
    <w:rsid w:val="00E3091D"/>
    <w:rsid w:val="00E322D7"/>
    <w:rsid w:val="00E32A51"/>
    <w:rsid w:val="00E33093"/>
    <w:rsid w:val="00E34F21"/>
    <w:rsid w:val="00E35112"/>
    <w:rsid w:val="00E40692"/>
    <w:rsid w:val="00E43557"/>
    <w:rsid w:val="00E529EC"/>
    <w:rsid w:val="00E53DF3"/>
    <w:rsid w:val="00E54AEE"/>
    <w:rsid w:val="00E558F6"/>
    <w:rsid w:val="00E573DA"/>
    <w:rsid w:val="00E576FD"/>
    <w:rsid w:val="00E66E81"/>
    <w:rsid w:val="00E7018F"/>
    <w:rsid w:val="00E70E7E"/>
    <w:rsid w:val="00E71852"/>
    <w:rsid w:val="00E72E1A"/>
    <w:rsid w:val="00E7558E"/>
    <w:rsid w:val="00E76AF4"/>
    <w:rsid w:val="00E771F9"/>
    <w:rsid w:val="00E8021C"/>
    <w:rsid w:val="00E80F7F"/>
    <w:rsid w:val="00E81359"/>
    <w:rsid w:val="00E8771E"/>
    <w:rsid w:val="00E92AEF"/>
    <w:rsid w:val="00E94BC6"/>
    <w:rsid w:val="00E962D8"/>
    <w:rsid w:val="00EA44DB"/>
    <w:rsid w:val="00EA4D99"/>
    <w:rsid w:val="00EA53E5"/>
    <w:rsid w:val="00EA7572"/>
    <w:rsid w:val="00EB1212"/>
    <w:rsid w:val="00EB364D"/>
    <w:rsid w:val="00EB54CA"/>
    <w:rsid w:val="00EC1CE6"/>
    <w:rsid w:val="00EC2731"/>
    <w:rsid w:val="00EC27A8"/>
    <w:rsid w:val="00EC4EEB"/>
    <w:rsid w:val="00ED0EBD"/>
    <w:rsid w:val="00ED4C04"/>
    <w:rsid w:val="00EE02A8"/>
    <w:rsid w:val="00EE0695"/>
    <w:rsid w:val="00EE16A5"/>
    <w:rsid w:val="00EE2950"/>
    <w:rsid w:val="00EF7704"/>
    <w:rsid w:val="00F0294D"/>
    <w:rsid w:val="00F045A1"/>
    <w:rsid w:val="00F07F91"/>
    <w:rsid w:val="00F11760"/>
    <w:rsid w:val="00F1404A"/>
    <w:rsid w:val="00F42A63"/>
    <w:rsid w:val="00F45091"/>
    <w:rsid w:val="00F6034B"/>
    <w:rsid w:val="00F659C2"/>
    <w:rsid w:val="00F662E8"/>
    <w:rsid w:val="00F722C2"/>
    <w:rsid w:val="00F7308E"/>
    <w:rsid w:val="00F73E10"/>
    <w:rsid w:val="00F756E3"/>
    <w:rsid w:val="00F809EA"/>
    <w:rsid w:val="00F81F31"/>
    <w:rsid w:val="00F83EFE"/>
    <w:rsid w:val="00F84292"/>
    <w:rsid w:val="00F85F40"/>
    <w:rsid w:val="00F878AB"/>
    <w:rsid w:val="00F879DF"/>
    <w:rsid w:val="00F9191B"/>
    <w:rsid w:val="00F92717"/>
    <w:rsid w:val="00F96046"/>
    <w:rsid w:val="00FA15EA"/>
    <w:rsid w:val="00FB12EB"/>
    <w:rsid w:val="00FB1714"/>
    <w:rsid w:val="00FB2716"/>
    <w:rsid w:val="00FB31AC"/>
    <w:rsid w:val="00FB5665"/>
    <w:rsid w:val="00FC2149"/>
    <w:rsid w:val="00FC3637"/>
    <w:rsid w:val="00FC734E"/>
    <w:rsid w:val="00FD29FD"/>
    <w:rsid w:val="00FD368D"/>
    <w:rsid w:val="00FD45D5"/>
    <w:rsid w:val="00FD4701"/>
    <w:rsid w:val="00FD4FC9"/>
    <w:rsid w:val="00FE09E0"/>
    <w:rsid w:val="00FE7DC7"/>
    <w:rsid w:val="00FF0295"/>
    <w:rsid w:val="00FF222C"/>
    <w:rsid w:val="00FF2FE1"/>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479903"/>
  <w15:docId w15:val="{3AB83BC8-B509-41A2-B894-2C052BC32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374D"/>
  </w:style>
  <w:style w:type="paragraph" w:styleId="1">
    <w:name w:val="heading 1"/>
    <w:basedOn w:val="a0"/>
    <w:next w:val="a0"/>
    <w:link w:val="10"/>
    <w:autoRedefine/>
    <w:qFormat/>
    <w:rsid w:val="00423D01"/>
    <w:pPr>
      <w:keepNext/>
      <w:spacing w:before="240" w:after="60" w:line="240" w:lineRule="auto"/>
      <w:jc w:val="both"/>
      <w:outlineLvl w:val="0"/>
    </w:pPr>
    <w:rPr>
      <w:rFonts w:ascii="Times New Roman" w:eastAsia="Calibri" w:hAnsi="Times New Roman" w:cs="Arial"/>
      <w:b/>
      <w:bCs/>
      <w:kern w:val="32"/>
      <w:sz w:val="28"/>
      <w:szCs w:val="32"/>
      <w:lang w:eastAsia="en-US"/>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23D01"/>
    <w:rPr>
      <w:rFonts w:ascii="Times New Roman" w:eastAsia="Calibri" w:hAnsi="Times New Roman" w:cs="Arial"/>
      <w:b/>
      <w:bCs/>
      <w:kern w:val="32"/>
      <w:sz w:val="28"/>
      <w:szCs w:val="32"/>
      <w:lang w:eastAsia="en-US"/>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uiPriority w:val="99"/>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uiPriority w:val="99"/>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4"/>
      </w:numPr>
    </w:pPr>
  </w:style>
  <w:style w:type="numbering" w:customStyle="1" w:styleId="2">
    <w:name w:val="Стиль2"/>
    <w:rsid w:val="007B2858"/>
    <w:pPr>
      <w:numPr>
        <w:numId w:val="5"/>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6"/>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8">
    <w:name w:val="footnote reference"/>
    <w:unhideWhenUsed/>
    <w:rsid w:val="00FB5665"/>
    <w:rPr>
      <w:vertAlign w:val="superscript"/>
    </w:rPr>
  </w:style>
  <w:style w:type="paragraph" w:customStyle="1" w:styleId="Default">
    <w:name w:val="Default"/>
    <w:rsid w:val="00FF02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4">
    <w:name w:val="Неразрешенное упоминание1"/>
    <w:basedOn w:val="a1"/>
    <w:uiPriority w:val="99"/>
    <w:semiHidden/>
    <w:unhideWhenUsed/>
    <w:rsid w:val="004C10FD"/>
    <w:rPr>
      <w:color w:val="605E5C"/>
      <w:shd w:val="clear" w:color="auto" w:fill="E1DFDD"/>
    </w:rPr>
  </w:style>
  <w:style w:type="paragraph" w:styleId="af9">
    <w:name w:val="TOC Heading"/>
    <w:basedOn w:val="1"/>
    <w:next w:val="a0"/>
    <w:uiPriority w:val="39"/>
    <w:unhideWhenUsed/>
    <w:qFormat/>
    <w:rsid w:val="003B009A"/>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15">
    <w:name w:val="Стиль1"/>
    <w:basedOn w:val="1"/>
    <w:qFormat/>
    <w:rsid w:val="00423D01"/>
    <w:rPr>
      <w:rFonts w:cs="Times New Roman"/>
      <w:szCs w:val="28"/>
    </w:rPr>
  </w:style>
  <w:style w:type="character" w:customStyle="1" w:styleId="af1">
    <w:name w:val="Абзац списка Знак"/>
    <w:link w:val="af0"/>
    <w:uiPriority w:val="34"/>
    <w:locked/>
    <w:rsid w:val="00E7558E"/>
    <w:rPr>
      <w:rFonts w:ascii="Calibri" w:eastAsia="Calibri" w:hAnsi="Calibri" w:cs="Times New Roman"/>
      <w:lang w:eastAsia="en-US"/>
    </w:rPr>
  </w:style>
  <w:style w:type="character" w:customStyle="1" w:styleId="27">
    <w:name w:val="Неразрешенное упоминание2"/>
    <w:basedOn w:val="a1"/>
    <w:uiPriority w:val="99"/>
    <w:semiHidden/>
    <w:unhideWhenUsed/>
    <w:rsid w:val="00E7558E"/>
    <w:rPr>
      <w:color w:val="605E5C"/>
      <w:shd w:val="clear" w:color="auto" w:fill="E1DFDD"/>
    </w:rPr>
  </w:style>
  <w:style w:type="character" w:customStyle="1" w:styleId="34">
    <w:name w:val="Неразрешенное упоминание3"/>
    <w:basedOn w:val="a1"/>
    <w:uiPriority w:val="99"/>
    <w:semiHidden/>
    <w:unhideWhenUsed/>
    <w:rsid w:val="00F91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8797722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44475424">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395856485">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0313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67128482">
      <w:bodyDiv w:val="1"/>
      <w:marLeft w:val="0"/>
      <w:marRight w:val="0"/>
      <w:marTop w:val="0"/>
      <w:marBottom w:val="0"/>
      <w:divBdr>
        <w:top w:val="none" w:sz="0" w:space="0" w:color="auto"/>
        <w:left w:val="none" w:sz="0" w:space="0" w:color="auto"/>
        <w:bottom w:val="none" w:sz="0" w:space="0" w:color="auto"/>
        <w:right w:val="none" w:sz="0" w:space="0" w:color="auto"/>
      </w:divBdr>
    </w:div>
    <w:div w:id="994263462">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4021106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0510439">
      <w:bodyDiv w:val="1"/>
      <w:marLeft w:val="0"/>
      <w:marRight w:val="0"/>
      <w:marTop w:val="0"/>
      <w:marBottom w:val="0"/>
      <w:divBdr>
        <w:top w:val="none" w:sz="0" w:space="0" w:color="auto"/>
        <w:left w:val="none" w:sz="0" w:space="0" w:color="auto"/>
        <w:bottom w:val="none" w:sz="0" w:space="0" w:color="auto"/>
        <w:right w:val="none" w:sz="0" w:space="0" w:color="auto"/>
      </w:divBdr>
    </w:div>
    <w:div w:id="1759711772">
      <w:bodyDiv w:val="1"/>
      <w:marLeft w:val="0"/>
      <w:marRight w:val="0"/>
      <w:marTop w:val="0"/>
      <w:marBottom w:val="0"/>
      <w:divBdr>
        <w:top w:val="none" w:sz="0" w:space="0" w:color="auto"/>
        <w:left w:val="none" w:sz="0" w:space="0" w:color="auto"/>
        <w:bottom w:val="none" w:sz="0" w:space="0" w:color="auto"/>
        <w:right w:val="none" w:sz="0" w:space="0" w:color="auto"/>
      </w:divBdr>
    </w:div>
    <w:div w:id="1770588463">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870837%20" TargetMode="External"/><Relationship Id="rId18" Type="http://schemas.openxmlformats.org/officeDocument/2006/relationships/hyperlink" Target="https://www.iea.org" TargetMode="External"/><Relationship Id="rId26" Type="http://schemas.openxmlformats.org/officeDocument/2006/relationships/hyperlink" Target="http://eabr.org/" TargetMode="External"/><Relationship Id="rId3" Type="http://schemas.openxmlformats.org/officeDocument/2006/relationships/styles" Target="styles.xml"/><Relationship Id="rId21" Type="http://schemas.openxmlformats.org/officeDocument/2006/relationships/hyperlink" Target="https://www.opec.org/" TargetMode="External"/><Relationship Id="rId7" Type="http://schemas.openxmlformats.org/officeDocument/2006/relationships/endnotes" Target="endnotes.xml"/><Relationship Id="rId12" Type="http://schemas.openxmlformats.org/officeDocument/2006/relationships/hyperlink" Target="https://finunivers.alpinadigital.ru/book/22157" TargetMode="External"/><Relationship Id="rId17" Type="http://schemas.openxmlformats.org/officeDocument/2006/relationships/hyperlink" Target="https://www.eia.gov" TargetMode="External"/><Relationship Id="rId25" Type="http://schemas.openxmlformats.org/officeDocument/2006/relationships/hyperlink" Target="https://giignl.org" TargetMode="External"/><Relationship Id="rId2" Type="http://schemas.openxmlformats.org/officeDocument/2006/relationships/numbering" Target="numbering.xml"/><Relationship Id="rId16" Type="http://schemas.openxmlformats.org/officeDocument/2006/relationships/hyperlink" Target="https://urait.ru/bcode/511531" TargetMode="External"/><Relationship Id="rId20" Type="http://schemas.openxmlformats.org/officeDocument/2006/relationships/hyperlink" Target="https://www.iaea.org/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gov.ru/uploads/pdf/ESG.pdf" TargetMode="External"/><Relationship Id="rId24" Type="http://schemas.openxmlformats.org/officeDocument/2006/relationships/hyperlink" Target="https://hydrogencouncil.com/en/" TargetMode="External"/><Relationship Id="rId5" Type="http://schemas.openxmlformats.org/officeDocument/2006/relationships/webSettings" Target="webSettings.xml"/><Relationship Id="rId15" Type="http://schemas.openxmlformats.org/officeDocument/2006/relationships/hyperlink" Target="https://urait.ru/bcode/510590" TargetMode="External"/><Relationship Id="rId23" Type="http://schemas.openxmlformats.org/officeDocument/2006/relationships/hyperlink" Target="http://ac.gov.ru" TargetMode="External"/><Relationship Id="rId28" Type="http://schemas.openxmlformats.org/officeDocument/2006/relationships/hyperlink" Target="https://monitoring-esg.ru/ratings/energy-transition-rating/" TargetMode="External"/><Relationship Id="rId10" Type="http://schemas.openxmlformats.org/officeDocument/2006/relationships/hyperlink" Target="https://lukoil.ru/FileSystem/9/" TargetMode="External"/><Relationship Id="rId19" Type="http://schemas.openxmlformats.org/officeDocument/2006/relationships/hyperlink" Target="https://www.irena.org" TargetMode="External"/><Relationship Id="rId4" Type="http://schemas.openxmlformats.org/officeDocument/2006/relationships/settings" Target="settings.xml"/><Relationship Id="rId9" Type="http://schemas.openxmlformats.org/officeDocument/2006/relationships/hyperlink" Target="http://www.sinopec.com/listco/en/" TargetMode="External"/><Relationship Id="rId14" Type="http://schemas.openxmlformats.org/officeDocument/2006/relationships/hyperlink" Target="https://book.ru/book/935908" TargetMode="External"/><Relationship Id="rId22" Type="http://schemas.openxmlformats.org/officeDocument/2006/relationships/hyperlink" Target="https://energy.skolkovo.ru" TargetMode="External"/><Relationship Id="rId27" Type="http://schemas.openxmlformats.org/officeDocument/2006/relationships/hyperlink" Target="https://www.worldbank.org/en/programs/gasflaringreduction"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8CF4-6F1E-4E1B-BBB8-047E07FF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7096</Words>
  <Characters>40453</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7</cp:revision>
  <cp:lastPrinted>2022-09-28T22:12:00Z</cp:lastPrinted>
  <dcterms:created xsi:type="dcterms:W3CDTF">2024-02-01T10:34:00Z</dcterms:created>
  <dcterms:modified xsi:type="dcterms:W3CDTF">2024-04-10T15:14:00Z</dcterms:modified>
</cp:coreProperties>
</file>